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69" w:rsidRPr="006A0D69" w:rsidRDefault="006A0D69" w:rsidP="00682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ОФЕРТА </w:t>
      </w:r>
    </w:p>
    <w:p w:rsidR="006A0D69" w:rsidRPr="006A0D69" w:rsidRDefault="006A0D69" w:rsidP="00682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договора о предоставлении бесплатного эфирного времени для проведения предвыборной агитации </w:t>
      </w:r>
      <w:r w:rsidR="00DE2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политическими партиями, выдвинувши</w:t>
      </w:r>
      <w:r w:rsidR="00682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="00DE2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зарегистрированны</w:t>
      </w:r>
      <w:r w:rsidR="00682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кандидат</w:t>
      </w:r>
      <w:r w:rsidR="00682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должность Президента Российской Федерации </w:t>
      </w:r>
    </w:p>
    <w:p w:rsidR="006A0D69" w:rsidRPr="006A0D69" w:rsidRDefault="006A0D69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A0D69" w:rsidRPr="006A0D69" w:rsidTr="00A83B51">
        <w:tc>
          <w:tcPr>
            <w:tcW w:w="5281" w:type="dxa"/>
          </w:tcPr>
          <w:p w:rsidR="006A0D69" w:rsidRPr="006A0D69" w:rsidRDefault="006A0D69" w:rsidP="002513F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2" w:type="dxa"/>
          </w:tcPr>
          <w:p w:rsidR="006A0D69" w:rsidRPr="006A0D69" w:rsidRDefault="006A0D69" w:rsidP="002513FC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D69" w:rsidRPr="006A0D69" w:rsidRDefault="006A0D69" w:rsidP="002513FC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оферта в соответствии со ст. 435 Гражданского кодекса Российской Федерации является предложением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764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телевизионн</w:t>
      </w:r>
      <w:r w:rsidR="00764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радиовещательн</w:t>
      </w:r>
      <w:r w:rsidR="00764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 компания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226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Вологда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(адрес:</w:t>
      </w:r>
      <w:r w:rsidR="00226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Вологда, ул. Предтеченская, д. 32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с </w:t>
      </w:r>
      <w:r w:rsidR="00DE2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политическими партиями, выдвинувшими </w:t>
      </w:r>
      <w:r w:rsidR="00DE2AF0"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зарегистрированны</w:t>
      </w:r>
      <w:r w:rsidR="00A83B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="00DE2AF0"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кандидат</w:t>
      </w:r>
      <w:r w:rsidR="00A83B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DE2AF0"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должность Президента Российской Федерации</w:t>
      </w:r>
      <w:r w:rsidR="00DE2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DE2AF0"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договор о предоставлении бесплатного эфирного времени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предвыборной агитации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едеральный закон от 10.01.2003 №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19-ФЗ «О выборах Президента Российской Федерации» (далее – «Договор») на изложенных ниже условиях:</w:t>
      </w:r>
    </w:p>
    <w:p w:rsidR="006A0D69" w:rsidRPr="006A0D69" w:rsidRDefault="006A0D69" w:rsidP="002513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0D69" w:rsidRPr="006A0D69" w:rsidRDefault="006A0D69" w:rsidP="002513FC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Определения</w:t>
      </w:r>
    </w:p>
    <w:p w:rsidR="006A0D69" w:rsidRPr="006A0D69" w:rsidRDefault="006A0D69" w:rsidP="002513FC">
      <w:pPr>
        <w:pStyle w:val="a4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0D69" w:rsidRPr="006A0D69" w:rsidRDefault="006A0D69" w:rsidP="006A0D69">
      <w:pPr>
        <w:suppressAutoHyphens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 Для целей настоящего Договора используемые термины имеют следующее значение:</w:t>
      </w:r>
    </w:p>
    <w:p w:rsidR="006A0D69" w:rsidRPr="006A0D69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7645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 телевизионная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радиовещательн</w:t>
      </w:r>
      <w:r w:rsidR="007645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компани</w:t>
      </w:r>
      <w:r w:rsidR="007645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Вологда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»;</w:t>
      </w:r>
    </w:p>
    <w:p w:rsidR="00DE2AF0" w:rsidRDefault="006A0D69" w:rsidP="00DE2A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 – </w:t>
      </w:r>
      <w:r w:rsidR="00DE2AF0" w:rsidRPr="00D01717">
        <w:rPr>
          <w:rFonts w:ascii="Times New Roman" w:hAnsi="Times New Roman" w:cs="Times New Roman"/>
          <w:sz w:val="24"/>
          <w:szCs w:val="24"/>
        </w:rPr>
        <w:t>политическая партия, выдвинувшая кандидата на должность Президента Российской Федерации в лице уполномоченного представителя</w:t>
      </w:r>
      <w:r w:rsidR="00DE2AF0">
        <w:rPr>
          <w:rFonts w:ascii="Times New Roman" w:hAnsi="Times New Roman" w:cs="Times New Roman"/>
          <w:sz w:val="24"/>
          <w:szCs w:val="24"/>
        </w:rPr>
        <w:t>;</w:t>
      </w:r>
    </w:p>
    <w:p w:rsidR="006A0D69" w:rsidRPr="006A0D69" w:rsidRDefault="006A0D69" w:rsidP="00DE2A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Агитационный период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период с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2024 года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23:59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 местному времени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2024 года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течение которого разрешается проводить предвыборную агитацию в средствах массовой информации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соответствии с Договором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A0D69" w:rsidRPr="006A0D69" w:rsidRDefault="006A0D69" w:rsidP="0085053B">
      <w:pPr>
        <w:pStyle w:val="a5"/>
        <w:contextualSpacing/>
        <w:jc w:val="both"/>
        <w:rPr>
          <w:bCs/>
          <w:color w:val="000000" w:themeColor="text1"/>
          <w:sz w:val="24"/>
          <w:szCs w:val="24"/>
          <w:lang w:val="ru-RU" w:eastAsia="ru-RU"/>
        </w:rPr>
      </w:pPr>
      <w:r w:rsidRPr="006A0D69">
        <w:rPr>
          <w:bCs/>
          <w:color w:val="000000" w:themeColor="text1"/>
          <w:sz w:val="24"/>
          <w:szCs w:val="24"/>
          <w:lang w:val="ru-RU" w:eastAsia="ru-RU"/>
        </w:rPr>
        <w:t xml:space="preserve">Выборы – </w:t>
      </w:r>
      <w:r w:rsidRPr="006A0D69">
        <w:rPr>
          <w:b w:val="0"/>
          <w:bCs/>
          <w:color w:val="000000" w:themeColor="text1"/>
          <w:sz w:val="24"/>
          <w:szCs w:val="24"/>
          <w:lang w:val="ru-RU" w:eastAsia="ru-RU"/>
        </w:rPr>
        <w:t>выборы Президента Российской Федерации;</w:t>
      </w:r>
    </w:p>
    <w:p w:rsidR="006A0D69" w:rsidRPr="006A0D69" w:rsidRDefault="006A0D69" w:rsidP="0085053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эфирного времени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установленный в соответствии с жеребьевкой, проводимой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>збирательной комиссией</w:t>
      </w:r>
      <w:r w:rsidR="00764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557">
        <w:rPr>
          <w:rFonts w:ascii="Times New Roman" w:hAnsi="Times New Roman" w:cs="Times New Roman"/>
          <w:color w:val="000000" w:themeColor="text1"/>
          <w:sz w:val="24"/>
          <w:szCs w:val="24"/>
        </w:rPr>
        <w:t>Вологодской области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r w:rsidR="00A20E68">
        <w:rPr>
          <w:rFonts w:ascii="Times New Roman" w:hAnsi="Times New Roman" w:cs="Times New Roman"/>
          <w:color w:val="000000" w:themeColor="text1"/>
          <w:sz w:val="24"/>
          <w:szCs w:val="24"/>
        </w:rPr>
        <w:t>отраженный в соответствующем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</w:t>
      </w:r>
      <w:r w:rsidR="00A20E6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A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результатах жеребьевки по распределению бесплатного эфирного времени график выхода в эфир агитационных Материалов; </w:t>
      </w:r>
    </w:p>
    <w:p w:rsidR="006A0D69" w:rsidRDefault="006A0D69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Материалы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85053B" w:rsidRPr="00F95F28">
        <w:rPr>
          <w:rFonts w:ascii="Times New Roman" w:hAnsi="Times New Roman" w:cs="Times New Roman"/>
          <w:sz w:val="24"/>
          <w:szCs w:val="24"/>
        </w:rPr>
        <w:t xml:space="preserve">предвыборные агитационные </w:t>
      </w:r>
      <w:r w:rsidR="0085053B">
        <w:rPr>
          <w:rFonts w:ascii="Times New Roman" w:hAnsi="Times New Roman" w:cs="Times New Roman"/>
          <w:sz w:val="24"/>
          <w:szCs w:val="24"/>
        </w:rPr>
        <w:t xml:space="preserve">аудио- и (или) </w:t>
      </w:r>
      <w:r w:rsidR="0085053B" w:rsidRPr="00F95F28">
        <w:rPr>
          <w:rFonts w:ascii="Times New Roman" w:hAnsi="Times New Roman" w:cs="Times New Roman"/>
          <w:sz w:val="24"/>
          <w:szCs w:val="24"/>
        </w:rPr>
        <w:t>аудиовизуальные материалы (видеоролики) хронометражем, кратным 5 секундам, но не менее 5 секунд), пр</w:t>
      </w:r>
      <w:r w:rsidR="0076456B">
        <w:rPr>
          <w:rFonts w:ascii="Times New Roman" w:hAnsi="Times New Roman" w:cs="Times New Roman"/>
          <w:sz w:val="24"/>
          <w:szCs w:val="24"/>
        </w:rPr>
        <w:t>едназначенные для размещения в А</w:t>
      </w:r>
      <w:r w:rsidR="0085053B" w:rsidRPr="00F95F28">
        <w:rPr>
          <w:rFonts w:ascii="Times New Roman" w:hAnsi="Times New Roman" w:cs="Times New Roman"/>
          <w:sz w:val="24"/>
          <w:szCs w:val="24"/>
        </w:rPr>
        <w:t>гитационный период в эфире Телеканалов</w:t>
      </w:r>
      <w:r w:rsidR="0085053B">
        <w:rPr>
          <w:rFonts w:ascii="Times New Roman" w:hAnsi="Times New Roman" w:cs="Times New Roman"/>
          <w:sz w:val="24"/>
          <w:szCs w:val="24"/>
        </w:rPr>
        <w:t xml:space="preserve"> и (или) Радиоканалов</w:t>
      </w:r>
      <w:r w:rsidR="0085053B" w:rsidRPr="00F95F28">
        <w:rPr>
          <w:rFonts w:ascii="Times New Roman" w:hAnsi="Times New Roman" w:cs="Times New Roman"/>
          <w:sz w:val="24"/>
          <w:szCs w:val="24"/>
        </w:rPr>
        <w:t xml:space="preserve"> в рамках предоставленного бесплатного эфирного времени</w:t>
      </w:r>
      <w:r w:rsidRPr="006A0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</w:p>
    <w:p w:rsid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Телеканал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региональный эфир </w:t>
      </w:r>
      <w:r w:rsidRPr="008C18F5">
        <w:rPr>
          <w:rFonts w:ascii="Times New Roman" w:hAnsi="Times New Roman" w:cs="Times New Roman"/>
          <w:sz w:val="24"/>
          <w:szCs w:val="24"/>
        </w:rPr>
        <w:t>общероссийски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C18F5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>х общедоступных</w:t>
      </w:r>
      <w:r w:rsidRPr="008C18F5">
        <w:rPr>
          <w:rFonts w:ascii="Times New Roman" w:hAnsi="Times New Roman" w:cs="Times New Roman"/>
          <w:sz w:val="24"/>
          <w:szCs w:val="24"/>
        </w:rPr>
        <w:t xml:space="preserve"> телеканал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C18F5">
        <w:rPr>
          <w:rFonts w:ascii="Times New Roman" w:hAnsi="Times New Roman" w:cs="Times New Roman"/>
          <w:sz w:val="24"/>
          <w:szCs w:val="24"/>
        </w:rPr>
        <w:t xml:space="preserve"> «Телеканал «Россия» (Россия – 1)»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18F5">
        <w:rPr>
          <w:rFonts w:ascii="Times New Roman" w:hAnsi="Times New Roman" w:cs="Times New Roman"/>
          <w:sz w:val="24"/>
          <w:szCs w:val="24"/>
        </w:rPr>
        <w:t>«Российский Информационный Кана</w:t>
      </w:r>
      <w:r>
        <w:rPr>
          <w:rFonts w:ascii="Times New Roman" w:hAnsi="Times New Roman" w:cs="Times New Roman"/>
          <w:sz w:val="24"/>
          <w:szCs w:val="24"/>
        </w:rPr>
        <w:t xml:space="preserve">л «Россия - 24» (Россия – 24)» на территории </w:t>
      </w:r>
      <w:r w:rsidR="00226557">
        <w:rPr>
          <w:rFonts w:ascii="Times New Roman" w:hAnsi="Times New Roman" w:cs="Times New Roman"/>
          <w:sz w:val="24"/>
          <w:szCs w:val="24"/>
        </w:rPr>
        <w:t>Вологодской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53B" w:rsidRPr="006A0D69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/>
          <w:sz w:val="24"/>
          <w:szCs w:val="24"/>
        </w:rPr>
        <w:t>Радиоканал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региональный эфир </w:t>
      </w:r>
      <w:r w:rsidRPr="008C18F5">
        <w:rPr>
          <w:rFonts w:ascii="Times New Roman" w:hAnsi="Times New Roman" w:cs="Times New Roman"/>
          <w:sz w:val="24"/>
          <w:szCs w:val="24"/>
        </w:rPr>
        <w:t>общероссийски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C18F5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>х общедоступных</w:t>
      </w:r>
      <w:r w:rsidRPr="008C1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радио</w:t>
      </w:r>
      <w:r w:rsidRPr="008C18F5">
        <w:rPr>
          <w:rFonts w:ascii="Times New Roman" w:hAnsi="Times New Roman" w:cs="Times New Roman"/>
          <w:sz w:val="24"/>
          <w:szCs w:val="24"/>
        </w:rPr>
        <w:t>канал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C18F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Радио России», «Маяк», на территории </w:t>
      </w:r>
      <w:r w:rsidR="00226557">
        <w:rPr>
          <w:rFonts w:ascii="Times New Roman" w:hAnsi="Times New Roman" w:cs="Times New Roman"/>
          <w:sz w:val="24"/>
          <w:szCs w:val="24"/>
        </w:rPr>
        <w:t>Вологодской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D69" w:rsidRPr="006A0D69" w:rsidRDefault="006A0D69" w:rsidP="0085053B">
      <w:pPr>
        <w:pStyle w:val="a5"/>
        <w:contextualSpacing/>
        <w:jc w:val="both"/>
        <w:rPr>
          <w:b w:val="0"/>
          <w:bCs/>
          <w:color w:val="000000" w:themeColor="text1"/>
          <w:sz w:val="24"/>
          <w:szCs w:val="24"/>
          <w:lang w:val="ru-RU"/>
        </w:rPr>
      </w:pPr>
      <w:r w:rsidRPr="006A0D69">
        <w:rPr>
          <w:bCs/>
          <w:color w:val="000000" w:themeColor="text1"/>
          <w:sz w:val="24"/>
          <w:szCs w:val="24"/>
        </w:rPr>
        <w:t>Федеральный закон</w:t>
      </w:r>
      <w:r w:rsidRPr="006A0D69">
        <w:rPr>
          <w:b w:val="0"/>
          <w:bCs/>
          <w:color w:val="000000" w:themeColor="text1"/>
          <w:sz w:val="24"/>
          <w:szCs w:val="24"/>
        </w:rPr>
        <w:t xml:space="preserve"> – </w:t>
      </w:r>
      <w:r w:rsidRPr="006A0D69">
        <w:rPr>
          <w:b w:val="0"/>
          <w:color w:val="000000" w:themeColor="text1"/>
          <w:sz w:val="24"/>
          <w:szCs w:val="24"/>
        </w:rPr>
        <w:t>Ф</w:t>
      </w:r>
      <w:r w:rsidR="009579A5">
        <w:rPr>
          <w:b w:val="0"/>
          <w:color w:val="000000" w:themeColor="text1"/>
          <w:sz w:val="24"/>
          <w:szCs w:val="24"/>
        </w:rPr>
        <w:t xml:space="preserve">едеральный закон от 10.01.2003 </w:t>
      </w:r>
      <w:r w:rsidR="009579A5">
        <w:rPr>
          <w:b w:val="0"/>
          <w:color w:val="000000" w:themeColor="text1"/>
          <w:sz w:val="24"/>
          <w:szCs w:val="24"/>
          <w:lang w:val="ru-RU"/>
        </w:rPr>
        <w:t>№</w:t>
      </w:r>
      <w:r w:rsidR="009579A5">
        <w:rPr>
          <w:b w:val="0"/>
          <w:color w:val="000000" w:themeColor="text1"/>
          <w:sz w:val="24"/>
          <w:szCs w:val="24"/>
        </w:rPr>
        <w:t xml:space="preserve"> 19-ФЗ </w:t>
      </w:r>
      <w:r w:rsidRPr="006A0D69">
        <w:rPr>
          <w:b w:val="0"/>
          <w:color w:val="000000" w:themeColor="text1"/>
          <w:sz w:val="24"/>
          <w:szCs w:val="24"/>
        </w:rPr>
        <w:t>«О выборах Президента Российской Федерации»</w:t>
      </w:r>
      <w:r w:rsidRPr="006A0D69">
        <w:rPr>
          <w:b w:val="0"/>
          <w:color w:val="000000" w:themeColor="text1"/>
          <w:sz w:val="24"/>
          <w:szCs w:val="24"/>
          <w:lang w:val="ru-RU"/>
        </w:rPr>
        <w:t>;</w:t>
      </w:r>
    </w:p>
    <w:p w:rsidR="006A0D69" w:rsidRPr="0085053B" w:rsidRDefault="006A0D69" w:rsidP="00A20E68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Иные термины используются в значении, установленном в указанном выше Федеральном законе, Фе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деральном законе от 12.06.2002 №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67-ФЗ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85053B" w:rsidRDefault="0085053B" w:rsidP="0085053B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20E68" w:rsidRPr="00F95F28" w:rsidRDefault="0085053B" w:rsidP="00A2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2.1. </w:t>
      </w:r>
      <w:r w:rsidR="00A20E68" w:rsidRPr="00F95F28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Исполнитель обязуется 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</w:t>
      </w:r>
      <w:r w:rsidR="00A20E68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График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ом</w:t>
      </w:r>
      <w:r w:rsidR="00A20E68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предоставления эфирного времени</w:t>
      </w:r>
      <w:r w:rsidR="00A20E68" w:rsidRPr="00F95F28">
        <w:rPr>
          <w:rFonts w:ascii="Times New Roman" w:hAnsi="Times New Roman" w:cs="Times New Roman"/>
          <w:sz w:val="24"/>
          <w:szCs w:val="24"/>
        </w:rPr>
        <w:t xml:space="preserve"> оказать услуги по предоставлению Заказчику бесплатного эфирного времени в эфире </w:t>
      </w:r>
      <w:r w:rsidR="00A20E68">
        <w:rPr>
          <w:rFonts w:ascii="Times New Roman" w:hAnsi="Times New Roman" w:cs="Times New Roman"/>
          <w:sz w:val="24"/>
          <w:szCs w:val="24"/>
        </w:rPr>
        <w:t>Телеканалов и Радиоканалов</w:t>
      </w:r>
      <w:r w:rsidR="00A20E68" w:rsidRPr="00F95F28">
        <w:rPr>
          <w:rFonts w:ascii="Times New Roman" w:hAnsi="Times New Roman" w:cs="Times New Roman"/>
          <w:sz w:val="24"/>
          <w:szCs w:val="24"/>
        </w:rPr>
        <w:t xml:space="preserve"> для проведения предвыборной агитации, то есть оказать услуги по размещению в эфире Материалов Заказчика в рамках предоставленного бесплатного эфирного времени, а Заказчик обязуется принять оказанные услуги в соответствии с условиями настоящего Договора.</w:t>
      </w:r>
    </w:p>
    <w:p w:rsid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2.2. В соответствии с </w:t>
      </w:r>
      <w:proofErr w:type="spellStart"/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ст.ст</w:t>
      </w:r>
      <w:proofErr w:type="spellEnd"/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51-53 Федерального закона за предоставление эфирного времени, указанного в пункте 2.1 настоящего Договора, плата Исполнителем с Заказчика не взимается.</w:t>
      </w:r>
    </w:p>
    <w:p w:rsidR="00A20E68" w:rsidRPr="00D64CA7" w:rsidRDefault="00A20E68" w:rsidP="00A2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2.3. </w:t>
      </w:r>
      <w:r w:rsidRPr="00D64CA7">
        <w:rPr>
          <w:rFonts w:ascii="Times New Roman" w:hAnsi="Times New Roman" w:cs="Times New Roman"/>
          <w:sz w:val="24"/>
          <w:szCs w:val="24"/>
        </w:rPr>
        <w:t xml:space="preserve">Для   целей  учета операций и   доходов, не подлежащих налогообложению, стоимость   безвозмездного    оказания    услуг    по предоставлению в соответствии с настоящим Договором эфирного времени определяется в соответствии с опубликованными </w:t>
      </w:r>
      <w:r w:rsidR="0076456B">
        <w:rPr>
          <w:rFonts w:ascii="Times New Roman" w:hAnsi="Times New Roman" w:cs="Times New Roman"/>
          <w:sz w:val="24"/>
          <w:szCs w:val="24"/>
        </w:rPr>
        <w:t>Исполнителем</w:t>
      </w:r>
      <w:r w:rsidRPr="00D64CA7">
        <w:rPr>
          <w:rFonts w:ascii="Times New Roman" w:hAnsi="Times New Roman" w:cs="Times New Roman"/>
          <w:sz w:val="24"/>
          <w:szCs w:val="24"/>
        </w:rPr>
        <w:t xml:space="preserve"> Сведениями о размере и условиях оплаты, а также иных условиях размещения предвыборной агитации в период с 17 февраля 2024 года и до 23.59. по местному времени 14 марта 2024 года (включительно) по выборам Президента Российской Федерации.</w:t>
      </w:r>
    </w:p>
    <w:p w:rsidR="0085053B" w:rsidRPr="00A20E68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53B" w:rsidRPr="00A20E68" w:rsidRDefault="0085053B" w:rsidP="00A20E6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0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Обязанности Сторон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 Исполнитель обязан: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3.1.1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прерывать передачу Материалов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том числе рекламой товаров, работ и услуг, трансляцией иных телепрограмм, передачей иных агитационных материалов.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По требованию Заказчика предоставить справку об использованном эфирном времени (эфирную справку), подтверждающую фактическое использование эфирного времени.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bookmarkStart w:id="0" w:name="_Hlk136253744"/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п. 1 и 1.1. ст. 56 Федерального закона «Об основных гарантиях избирательных прав и права на участие в референдуме граждан Российской Федерации», а также содержат в какой-либо форме призывы к осуществлению террористической деятельности или публично оправдывающих терроризм, другие экстремистские материалы, материалы, пропагандирующие порнографию, насилие и жестокость, материалы, содержащие нецензурную брань, а также материалы, пропагандирующие нетрадиционные сексуальные отношения и (или) предпочтения, педофилию, смену пола,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 </w:t>
      </w:r>
      <w:bookmarkEnd w:id="0"/>
    </w:p>
    <w:p w:rsid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случае невыполнения Заказчиком требований Исполнителя, предусмотренных в подпункте 3.1.</w:t>
      </w:r>
      <w:r w:rsidR="00A2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настоящего Договора, отказаться от выпуска в эфир соответствующих Материалов, письменно уведомив об этом Заказчика с указанием причин такого отказа </w:t>
      </w:r>
      <w:r w:rsidR="00A20E68" w:rsidRPr="00F95F28">
        <w:rPr>
          <w:rFonts w:ascii="Times New Roman" w:hAnsi="Times New Roman" w:cs="Times New Roman"/>
          <w:sz w:val="24"/>
          <w:szCs w:val="24"/>
        </w:rPr>
        <w:t>не позднее 3 (Трёх) дней с даты получения таких Материалов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66838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 Заказчик обязан: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3.2.1. Подготовить Материалы и представить их Исполнителю в срок и в соответствии с техническими требованиями, установленными в настоящем Договоре</w:t>
      </w:r>
      <w:r w:rsidR="005133ED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76456B">
        <w:rPr>
          <w:rFonts w:ascii="Times New Roman" w:hAnsi="Times New Roman" w:cs="Times New Roman"/>
          <w:sz w:val="24"/>
          <w:szCs w:val="24"/>
        </w:rPr>
        <w:t>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3.2.2. В случае отказа Исполнителя в приемке Материалов по основаниям, указанным в настоящем Договоре, не позднее, чем за 1 (Один) рабочий день с даты направления </w:t>
      </w:r>
      <w:r w:rsidRPr="00F95F28">
        <w:rPr>
          <w:rFonts w:ascii="Times New Roman" w:hAnsi="Times New Roman" w:cs="Times New Roman"/>
          <w:sz w:val="24"/>
          <w:szCs w:val="24"/>
        </w:rPr>
        <w:lastRenderedPageBreak/>
        <w:t>уведомления об отказе –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3.2.3. 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1.1. статьи 56 Федерального закона от 12.06.2002 № 67-ФЗ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3.2.4. Соблюдать в Материалах требования части 7.2. и 7.3.  статьи 49 Федерального закона: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Агитационный материал кандидата, являющего физическим лицом, выполняющим функции иностранного агента, кандидата, аффилированного с выполняющим функции иностранного агента лицом, должен содержать информацию о том, что данный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Эта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В случае использования данного высказывания в агитационном материале </w:t>
      </w:r>
      <w:r w:rsidR="0076456B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F95F28">
        <w:rPr>
          <w:rFonts w:ascii="Times New Roman" w:hAnsi="Times New Roman" w:cs="Times New Roman"/>
          <w:sz w:val="24"/>
          <w:szCs w:val="24"/>
        </w:rPr>
        <w:t>при предоставлении агитационного материала предоставляет Исполнителю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3.2.5. Не включать в Материалы коммерческую рекламу и агитацию за других кандидатов, другие политические партии, агитацию лиц, которым запрещено проводить предвыборную агитацию.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</w:t>
      </w:r>
      <w:r w:rsidR="003C436E">
        <w:rPr>
          <w:rFonts w:ascii="Times New Roman" w:hAnsi="Times New Roman" w:cs="Times New Roman"/>
          <w:sz w:val="24"/>
          <w:szCs w:val="24"/>
        </w:rPr>
        <w:t>6</w:t>
      </w:r>
      <w:r w:rsidRPr="00F95F28">
        <w:rPr>
          <w:rFonts w:ascii="Times New Roman" w:hAnsi="Times New Roman" w:cs="Times New Roman"/>
          <w:sz w:val="24"/>
          <w:szCs w:val="24"/>
        </w:rPr>
        <w:t>. Соблюдать в Материалах требования части 5.2. статьи 56 Федерального закона.</w:t>
      </w:r>
    </w:p>
    <w:p w:rsidR="00E66838" w:rsidRPr="00F95F28" w:rsidRDefault="003C436E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</w:t>
      </w:r>
      <w:r w:rsidR="00E66838" w:rsidRPr="00F95F28">
        <w:rPr>
          <w:rFonts w:ascii="Times New Roman" w:hAnsi="Times New Roman" w:cs="Times New Roman"/>
          <w:sz w:val="24"/>
          <w:szCs w:val="24"/>
        </w:rPr>
        <w:t>. Самостоятельно отвечать в соответствии с действующим законодательством Российской Федерации по претензиям и/или искам третьих лиц к Исполнителю в связи с исполнением настоящего Договора. 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838" w:rsidRPr="00F95F28">
        <w:rPr>
          <w:rFonts w:ascii="Times New Roman" w:hAnsi="Times New Roman" w:cs="Times New Roman"/>
          <w:sz w:val="24"/>
          <w:szCs w:val="24"/>
        </w:rPr>
        <w:t xml:space="preserve">должны быть урегулированы Заказчиком своими силами и за свой счёт.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В случае возникновения претензий и/или исков со стороны третьих лиц, основанных на факте размещения Исполнителем Материалов, в том числе по вопросам авторского или смежных прав в отношении Материалов или произведения, фонограмм, исполнений, иных объектов смежных прав, использованных в Материалах</w:t>
      </w:r>
      <w:r w:rsidR="003C436E">
        <w:rPr>
          <w:rFonts w:ascii="Times New Roman" w:hAnsi="Times New Roman" w:cs="Times New Roman"/>
          <w:sz w:val="24"/>
          <w:szCs w:val="24"/>
        </w:rPr>
        <w:t xml:space="preserve"> </w:t>
      </w:r>
      <w:r w:rsidRPr="00F95F28">
        <w:rPr>
          <w:rFonts w:ascii="Times New Roman" w:hAnsi="Times New Roman" w:cs="Times New Roman"/>
          <w:sz w:val="24"/>
          <w:szCs w:val="24"/>
        </w:rPr>
        <w:t>Заказчик самостоятельно несёт полную имущественную ответственность по указанным претензиям и искам.</w:t>
      </w:r>
    </w:p>
    <w:p w:rsidR="00E66838" w:rsidRPr="00F95F28" w:rsidRDefault="003C436E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</w:t>
      </w:r>
      <w:r w:rsidR="00E66838" w:rsidRPr="00F95F28">
        <w:rPr>
          <w:rFonts w:ascii="Times New Roman" w:hAnsi="Times New Roman" w:cs="Times New Roman"/>
          <w:sz w:val="24"/>
          <w:szCs w:val="24"/>
        </w:rPr>
        <w:t>. Осуществлять использование в Материалах изображений и высказываний физических лиц о политической партии, выдвинувшей кандидата, о кандидате (кандидатах) исключительно в соответствии с требованиями частей с требованиями частей 6, 6.1., 7, 7.1. статьи 49 Федерального закона.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В случае использования в Материалах высказываний физических лиц о политической партии, выдвинувшей кандидата, о кандидате (кандидатах) предъявить Исполнителю письменное согласие данного физического лица, за исключением случаев, указанных в пунктах 1–3 части 7 статьи 49 Федерального закона.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</w:t>
      </w:r>
      <w:r w:rsidR="003C436E">
        <w:rPr>
          <w:rFonts w:ascii="Times New Roman" w:hAnsi="Times New Roman" w:cs="Times New Roman"/>
          <w:sz w:val="24"/>
          <w:szCs w:val="24"/>
        </w:rPr>
        <w:t>9</w:t>
      </w:r>
      <w:r w:rsidRPr="00F95F28">
        <w:rPr>
          <w:rFonts w:ascii="Times New Roman" w:hAnsi="Times New Roman" w:cs="Times New Roman"/>
          <w:sz w:val="24"/>
          <w:szCs w:val="24"/>
        </w:rPr>
        <w:t>. Соблюдать авторски</w:t>
      </w:r>
      <w:r w:rsidR="0076456B">
        <w:rPr>
          <w:rFonts w:ascii="Times New Roman" w:hAnsi="Times New Roman" w:cs="Times New Roman"/>
          <w:sz w:val="24"/>
          <w:szCs w:val="24"/>
        </w:rPr>
        <w:t>е и смежные права в Материалах</w:t>
      </w:r>
      <w:r w:rsidRPr="00F95F28">
        <w:rPr>
          <w:rFonts w:ascii="Times New Roman" w:hAnsi="Times New Roman" w:cs="Times New Roman"/>
          <w:sz w:val="24"/>
          <w:szCs w:val="24"/>
        </w:rPr>
        <w:t xml:space="preserve"> и по требованию Исполнителя представить ему документы (или иные доказательства), которые свидетельствуют о </w:t>
      </w:r>
      <w:r w:rsidRPr="00F95F28">
        <w:rPr>
          <w:rFonts w:ascii="Times New Roman" w:hAnsi="Times New Roman" w:cs="Times New Roman"/>
          <w:sz w:val="24"/>
          <w:szCs w:val="24"/>
        </w:rPr>
        <w:lastRenderedPageBreak/>
        <w:t>наличии соответствующих прав у Заказчика. Обеспечить заключение и оплату всех необходимых договоров (соглашений) с российскими и иностранными авторами, исполнителями, иными обладателями авторских 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путём заключения договоров (соглашений), предусматривающих права Исполнителя использовать Материал путём передачи в телевизионный эфир.</w:t>
      </w:r>
    </w:p>
    <w:p w:rsidR="0076456B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3.2.1</w:t>
      </w:r>
      <w:r w:rsidR="003C436E">
        <w:rPr>
          <w:rFonts w:ascii="Times New Roman" w:hAnsi="Times New Roman" w:cs="Times New Roman"/>
          <w:sz w:val="24"/>
          <w:szCs w:val="24"/>
        </w:rPr>
        <w:t>0</w:t>
      </w:r>
      <w:r w:rsidRPr="00F95F28">
        <w:rPr>
          <w:rFonts w:ascii="Times New Roman" w:hAnsi="Times New Roman" w:cs="Times New Roman"/>
          <w:sz w:val="24"/>
          <w:szCs w:val="24"/>
        </w:rPr>
        <w:t xml:space="preserve">. В случае наличия в Материалах информации на иных, кроме русского, языках, Заказчик обязан предоставить Исполнителю надлежащим образом заверенный перевод на русский язык.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3.2.1</w:t>
      </w:r>
      <w:r w:rsidR="003C436E">
        <w:rPr>
          <w:rFonts w:ascii="Times New Roman" w:hAnsi="Times New Roman" w:cs="Times New Roman"/>
          <w:sz w:val="24"/>
          <w:szCs w:val="24"/>
        </w:rPr>
        <w:t>1</w:t>
      </w:r>
      <w:r w:rsidRPr="00F95F28">
        <w:rPr>
          <w:rFonts w:ascii="Times New Roman" w:hAnsi="Times New Roman" w:cs="Times New Roman"/>
          <w:sz w:val="24"/>
          <w:szCs w:val="24"/>
        </w:rPr>
        <w:t>. Предоставить Исполнителю информацию об использовании в Материалах музыкальных и иных произведений российских и иностранных авторов.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3.2.1</w:t>
      </w:r>
      <w:r w:rsidR="003C436E">
        <w:rPr>
          <w:rFonts w:ascii="Times New Roman" w:hAnsi="Times New Roman" w:cs="Times New Roman"/>
          <w:sz w:val="24"/>
          <w:szCs w:val="24"/>
        </w:rPr>
        <w:t>2</w:t>
      </w:r>
      <w:r w:rsidRPr="00F95F28">
        <w:rPr>
          <w:rFonts w:ascii="Times New Roman" w:hAnsi="Times New Roman" w:cs="Times New Roman"/>
          <w:sz w:val="24"/>
          <w:szCs w:val="24"/>
        </w:rPr>
        <w:t>. Обеспечить представителя Заказчика надлежащими документами, подтверждающими его полномочия передавать Исполнителю Материалы Заказчика</w:t>
      </w:r>
      <w:r w:rsidRPr="00F95F28">
        <w:t xml:space="preserve"> </w:t>
      </w:r>
      <w:r w:rsidRPr="00F95F28">
        <w:rPr>
          <w:rFonts w:ascii="Times New Roman" w:hAnsi="Times New Roman" w:cs="Times New Roman"/>
          <w:sz w:val="24"/>
          <w:szCs w:val="24"/>
        </w:rPr>
        <w:t xml:space="preserve">и выступать в Материалах от имени Заказчика. </w:t>
      </w:r>
    </w:p>
    <w:p w:rsidR="00E66838" w:rsidRDefault="003C436E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</w:t>
      </w:r>
      <w:r w:rsidR="00E66838" w:rsidRPr="00F95F28">
        <w:rPr>
          <w:rFonts w:ascii="Times New Roman" w:hAnsi="Times New Roman" w:cs="Times New Roman"/>
          <w:sz w:val="24"/>
          <w:szCs w:val="24"/>
        </w:rPr>
        <w:t>.  Соблюдать иные требования к Материалам, установленные Федеральным законом, Федеральным законом от 12.06.2002 года № 67-ФЗ «Об основных гарантиях избирательных прав и права на участие в референдуме граждан Российской Федерации», и требования, которые могут быть установлены Центральной избирательной комиссией Российской Федерации.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Сторон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 Исполнитель вправе: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4.1.1. В случае, если представленные Материалы не соответствуют требованиям, установленным в Федеральном законе и настоящем Договоре, требовать устранения допущенных нарушений и приведения их в соответствие с указанными требованиями.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4.1.2. Требовать у Заказчика документы или иные доказательства, которые свидетельствуют о наличии у Заказчика прав на соответствующие результаты интеллектуальной деятельности или на информацию, содержащуюся в Материалах.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4.1.3. Если при использовании эфирного времени Заказчик нарушит условия, установленные Федеральным законом, обратиться в суд с требованием о расторжении настоящего Договора.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4.1.4. В случае возникновения со стороны любых третьих лиц претензий и/или исков, связанных с нарушениями авторских и/или смежных прав, либо прав физического лица в связи  с использованием его изображения и/или высказывания, использованных в Материалах, потребовать от Заказчика самостоятельно урегулировать возникшие претензии, а в случае возникновения убытков - возместить их Исполнителю в полном объёме.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4.1.5. В случае невыполнения Заказчиком требований Исполнителя, предусмотренных в подпункте 4.1.1. настоящего Договора, отказаться от выпуска в эфир соответствующих Материалов, письменно уведомив об этом Заказчика с указанием причин такого отказа не позднее 3 (Трех) дней с даты получения таких Материалов.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 Заказчик вправе: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4.2.1. Отказаться от использования, предоставленного ему для проведения предвыборной агитации эфирного времени. В таком случае Заказчик обязан не позднее чем за 2 (Два) дня до выхода Материала в эфир сообщить об этом в письменной форме Исполнителю, который вправе использовать высвободившееся эфирное время по своему усмотрению.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4.2.2. Отказаться от размещения Материалов как полностью, так и частично. При этом Исполнитель не несёт ответственность за невыполнение требования Заказчика о таком отказе в случае, если уведомление поступило в срок, технологически не позволяющий 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реализовать вышеуказанные изменения (менее чем за 48 часов до выхода Материала) и производит размещение Материалов по прежнему графику, до момента, когда технологически возможно принять в работу вышеуказанные требования Заказчика об изменениях. Бремя доказывания своевременности получения Исполнителем уведомления об отказе размещения Материалов несёт Заказчик.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предоставления эфирного времени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5.1. Выход Материалов в эфир осуществляется в соответствии с Графиком предоставления эфирного времени, установленным соответствующим протоколом о результатах жеребьевки по распределению бесплатного эфирного времени, проводимой </w:t>
      </w:r>
      <w:r w:rsidR="00E668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збирательной комиссией</w:t>
      </w:r>
      <w:r w:rsidR="00E668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Вологодской области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5.2. Продолжительность предоставляемого бесплатного эфирного времени определяется в Графике предоставления эфирного времени.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5.3. Заказчик </w:t>
      </w:r>
      <w:bookmarkStart w:id="1" w:name="_Hlk137221698"/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предоставляет Исполнителю гарантию, что Материалы Заказчика соответствуют требованиям законодательства в части идентификации кандидата как иностранного агента, либо как кандидата, аффилированного с иностранным агентом.</w:t>
      </w:r>
      <w:bookmarkEnd w:id="1"/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5.4. Любые изменения в условиях размещения Материалов возможны только в случае, если это не противоречит законодательству о выборах.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5.5. В случае, если Заказчик откажется от использования эфирного времени с нарушением порядка и сроков, предусмотренных настоящим Договором и Федеральным законом, Исполнитель оставляет за собой право использовать высвободившееся эфирное время по своему усмотрению.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5.6. После оказания услуг Исполнитель направляет Заказчику Акт об оказании услуг по </w:t>
      </w:r>
      <w:r w:rsidR="007645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Договору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Заказчик обязан подписать соответствующий Акт в течение 5 (Пяти) рабочих дней с даты его получения или предоставить мотивированный отказ. Если по истечении указанного срока подписанный Акт либо мотивированные возражения от Заказчика не поступили, считается, что Акт Заказчиком принят и услуги оказаны надлежащим образом.</w:t>
      </w:r>
    </w:p>
    <w:p w:rsidR="0085053B" w:rsidRPr="00E66838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53B" w:rsidRPr="00E66838" w:rsidRDefault="0085053B" w:rsidP="00E6683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 Сторон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66838" w:rsidRPr="00F95F28" w:rsidRDefault="00B34CC2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6838" w:rsidRPr="00F95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66838" w:rsidRPr="00F95F28">
        <w:rPr>
          <w:rFonts w:ascii="Times New Roman" w:hAnsi="Times New Roman" w:cs="Times New Roman"/>
          <w:sz w:val="24"/>
          <w:szCs w:val="24"/>
        </w:rPr>
        <w:t>. Заказчик несёт ответственность за содержание и оформление направляемых Материалов и за их соответствие действующему законодательству и условиям заключённого с Исполнителем Договора.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В том числе, Заказчик несёт ответственность: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- за использование изображения физического лица, высказываний физического лица о кандидате, политической партии в Материалах;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- за нарушение авторских и смежных прав в отношении произведений, вошедших в Материалы</w:t>
      </w:r>
      <w:r w:rsidR="003C436E">
        <w:rPr>
          <w:rFonts w:ascii="Times New Roman" w:hAnsi="Times New Roman" w:cs="Times New Roman"/>
          <w:sz w:val="24"/>
          <w:szCs w:val="24"/>
        </w:rPr>
        <w:t>,</w:t>
      </w:r>
      <w:r w:rsidRPr="00F95F28">
        <w:rPr>
          <w:rFonts w:ascii="Times New Roman" w:hAnsi="Times New Roman" w:cs="Times New Roman"/>
          <w:sz w:val="24"/>
          <w:szCs w:val="24"/>
        </w:rPr>
        <w:t xml:space="preserve"> и иных условий Договора, заключаемого Заказчиком на размещение Материалов;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- за нарушение ограничений и требований, установленных Федеральным законом</w:t>
      </w:r>
      <w:r w:rsidRPr="00F95F28">
        <w:t xml:space="preserve"> </w:t>
      </w:r>
      <w:r w:rsidRPr="00F95F28">
        <w:rPr>
          <w:rFonts w:ascii="Times New Roman" w:hAnsi="Times New Roman" w:cs="Times New Roman"/>
          <w:sz w:val="24"/>
          <w:szCs w:val="24"/>
        </w:rPr>
        <w:t xml:space="preserve">от 12.06.2002 года № 67-ФЗ «Об основных гарантиях избирательных прав и права на участие в референдуме граждан Российской Федерации»; </w:t>
      </w:r>
    </w:p>
    <w:p w:rsidR="00E66838" w:rsidRPr="00F95F28" w:rsidRDefault="00E66838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>- за нарушение иных требований действующего законодательства Российской Федерации и настоящего Договора, предъявляемых к содержанию и оформлению Материалов.</w:t>
      </w:r>
    </w:p>
    <w:p w:rsidR="00E66838" w:rsidRPr="00F95F28" w:rsidRDefault="00B34CC2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6838" w:rsidRPr="00F95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6838" w:rsidRPr="00F95F28">
        <w:rPr>
          <w:rFonts w:ascii="Times New Roman" w:hAnsi="Times New Roman" w:cs="Times New Roman"/>
          <w:sz w:val="24"/>
          <w:szCs w:val="24"/>
        </w:rPr>
        <w:t xml:space="preserve">. Если нарушение Заказчиком требований законодательства Российской Федерации и/или условий настоящего Договора повлекли убытки Исполнителя, Заказчик обязуется в течение 15 (Пятнадцати) рабочих дней после получения уведомления от Исполнителя возместить в полном объёме понесённые им убытки. В случае отказа Заказчика от такого возмещения Исполнитель вправе по истечении указанного срока прибегнуть к взысканию понесённых по вине Заказчика убытков через суд. </w:t>
      </w:r>
    </w:p>
    <w:p w:rsidR="00E66838" w:rsidRDefault="00B34CC2" w:rsidP="00E6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66838" w:rsidRPr="00F95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66838" w:rsidRPr="00F95F28">
        <w:rPr>
          <w:rFonts w:ascii="Times New Roman" w:hAnsi="Times New Roman" w:cs="Times New Roman"/>
          <w:sz w:val="24"/>
          <w:szCs w:val="24"/>
        </w:rPr>
        <w:t>. В случае если по вине Исполнителя допущены нарушения Графика размещения, Исполнитель обязан по согласованию с Заказчиком разместить не вышедшие в эфир Материалы в тех же объёмах в другое равноценное время, если это не противоречит законодательству Российской Федерации.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5053B"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Порядок разрешения споров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.2. Если согласие не будет достигнуто, возникший спор по настоящему Договору разрешается в суде соответствующей юрисдикции по месту исполнения Договора.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13574016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5053B"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Порядок изменения и расторжения Договора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 Основания и порядок изменения и расторжения настоящего Договора определяются действующим законодательством Российской Федерации.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.2. Если в процессе исполнения настоящего Договора Стороны сочтут необходимым выработать иные основания и порядок его изменения или расторжения, они сделают это в дополнительном соглашении, которое будет являться неотъемлемой частью настоящего Договора.</w:t>
      </w:r>
    </w:p>
    <w:bookmarkEnd w:id="2"/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E66838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3574019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85053B"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Акцепт оферты. Срок действия и изменение условия оферты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 Заказчик производит акцепт оферты, предоставленной Исполнителем, путем подписания Акцепта оферты (по форме, утвержденной в Приложении № </w:t>
      </w:r>
      <w:r w:rsidR="005133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настоящему Договору), в течение установленного срока, что влечет заключение настоящего Договора между Заказчиком и Исполнителем в соответствии с п. 3 ст. 438 Гражданского кодекса Российской Федерации.  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.2. Оферта вступает в силу с момента размещения в сети Интернет по адресу </w:t>
      </w:r>
      <w:r w:rsidR="00857271" w:rsidRPr="008572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https://вести35.рф/news/2024/02/14/partiyam_oferta_o_zaklyuchenii_dogovora_o_predostavlenii_besplatnogo_efirnogo_vremeni</w:t>
      </w:r>
      <w:r w:rsidR="00857271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ействует до </w:t>
      </w:r>
      <w:r w:rsidR="002513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23:59 по местному времени 13 марта 2024 года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.3. Условия оферты могут быть изменены и/или дополнены, и/или отозваны Исполнителем в одностороннем порядке в любой момент. В случае внесения Исполнителем изменений в оферту, такие изменения (новая оферта) вступают в силу с момента размещения измененного текста оферты в сети Интернет по указанному в п. </w:t>
      </w:r>
      <w:r w:rsidR="007645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.2. настоящего Договора адресу, если иной срок вступления изменений в силу не определен дополнительно при таком размещении.  </w:t>
      </w:r>
    </w:p>
    <w:bookmarkEnd w:id="3"/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E66838" w:rsidRDefault="0085053B" w:rsidP="00E6683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135740180"/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E66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Заключительные положения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E668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 Настоящий Договор вступает в силу с момента его акцепта Заказчиком в порядке, указанном в п. </w:t>
      </w:r>
      <w:r w:rsidR="00E668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 Договора, и действует до полного исполнения Сторонами своих обязательств.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.2. Местом исполнения настоящего Договора является город </w:t>
      </w:r>
      <w:r w:rsid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Вологда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.3. Настоящий Договор является договором присоединения в соответствии с ст. 428 Гражданского кодекса Российской Федерации.</w:t>
      </w:r>
    </w:p>
    <w:p w:rsidR="0085053B" w:rsidRPr="0085053B" w:rsidRDefault="00E66838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85053B" w:rsidRPr="008505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.4. Во всем остальном, что не предусмотрено настоящим Договором, Стороны руководствуются действующим законодательством Российской Федерации</w:t>
      </w:r>
      <w:r w:rsidR="002513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4"/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053B" w:rsidRP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85053B"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Адрес и реквизиты Исполнителя</w:t>
      </w:r>
    </w:p>
    <w:p w:rsidR="0085053B" w:rsidRPr="0085053B" w:rsidRDefault="0085053B" w:rsidP="008505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6557" w:rsidRPr="00226557" w:rsidRDefault="00226557" w:rsidP="0022655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Исполнитель:</w:t>
      </w:r>
    </w:p>
    <w:p w:rsidR="00226557" w:rsidRPr="00226557" w:rsidRDefault="00226557" w:rsidP="0022655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Филиал ВГТРК ГТРК «Вологда»</w:t>
      </w:r>
    </w:p>
    <w:p w:rsidR="00226557" w:rsidRPr="00226557" w:rsidRDefault="00226557" w:rsidP="0022655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125040 г"/>
        </w:smartTagPr>
        <w:r w:rsidRPr="0022655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125040 г</w:t>
        </w:r>
      </w:smartTag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Москва, 5-я ул. Ямского Поля, д.19-21, строение 1</w:t>
      </w:r>
    </w:p>
    <w:p w:rsidR="00226557" w:rsidRPr="00226557" w:rsidRDefault="00226557" w:rsidP="0022655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160000 г"/>
        </w:smartTagPr>
        <w:r w:rsidRPr="0022655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160000 г</w:t>
        </w:r>
      </w:smartTag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Вологда, ул. Предтеченская, д.32 </w:t>
      </w:r>
    </w:p>
    <w:p w:rsidR="00226557" w:rsidRPr="00226557" w:rsidRDefault="00226557" w:rsidP="0022655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Тел. (8172) 57-28-01, факс 72-93-90</w:t>
      </w:r>
    </w:p>
    <w:p w:rsidR="00226557" w:rsidRPr="00226557" w:rsidRDefault="00226557" w:rsidP="0022655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ОГРН 1027700310076</w:t>
      </w:r>
    </w:p>
    <w:p w:rsidR="00226557" w:rsidRPr="00226557" w:rsidRDefault="00226557" w:rsidP="0022655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 7714072839</w:t>
      </w:r>
    </w:p>
    <w:p w:rsidR="0085053B" w:rsidRPr="0085053B" w:rsidRDefault="00226557" w:rsidP="0022655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6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КПП 352502001</w:t>
      </w:r>
    </w:p>
    <w:p w:rsidR="0085053B" w:rsidRPr="0085053B" w:rsidRDefault="0085053B" w:rsidP="002513FC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456B" w:rsidRDefault="0076456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456B" w:rsidRDefault="0076456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456B" w:rsidRDefault="0076456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456B" w:rsidRDefault="0076456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456B" w:rsidRDefault="0076456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456B" w:rsidRDefault="0076456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6557" w:rsidRDefault="00226557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49B" w:rsidRDefault="0068249B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Приложение № 1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оферте 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договора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предоставлении бесплатного эфирного времени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проведения предвыборной агитации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политическими партиями, выдвинувшими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зарегистрированны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</w:p>
    <w:p w:rsidR="0068249B" w:rsidRPr="006A0D69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должность Президента Российской Федерации </w:t>
      </w:r>
    </w:p>
    <w:p w:rsidR="006A0D69" w:rsidRPr="006A0D69" w:rsidRDefault="006A0D69" w:rsidP="002513F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13FC" w:rsidRDefault="002513FC" w:rsidP="002513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C" w:rsidRDefault="002513FC" w:rsidP="002513FC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акцепта оферты</w:t>
      </w:r>
    </w:p>
    <w:p w:rsidR="002513FC" w:rsidRDefault="002513FC" w:rsidP="002513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C" w:rsidRPr="002513FC" w:rsidRDefault="002513FC" w:rsidP="006824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513FC">
        <w:rPr>
          <w:rFonts w:ascii="Times New Roman" w:hAnsi="Times New Roman" w:cs="Times New Roman"/>
          <w:b/>
          <w:sz w:val="24"/>
          <w:szCs w:val="24"/>
        </w:rPr>
        <w:t>АКЦЕПТ ОФЕРТЫ</w:t>
      </w:r>
    </w:p>
    <w:p w:rsidR="0068249B" w:rsidRDefault="002513FC" w:rsidP="00682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sz w:val="24"/>
          <w:szCs w:val="24"/>
        </w:rPr>
        <w:t xml:space="preserve">о заключении договора </w:t>
      </w:r>
      <w:r w:rsidR="0068249B"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предоставлении бесплатного эфирного времени</w:t>
      </w:r>
    </w:p>
    <w:p w:rsidR="0068249B" w:rsidRDefault="0068249B" w:rsidP="00682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проведения предвыборной агитации</w:t>
      </w:r>
    </w:p>
    <w:p w:rsidR="0068249B" w:rsidRDefault="0068249B" w:rsidP="00682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политическими партиями, выдвинувшими</w:t>
      </w:r>
    </w:p>
    <w:p w:rsidR="0068249B" w:rsidRDefault="0068249B" w:rsidP="00682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зарегистрированны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</w:p>
    <w:p w:rsidR="0068249B" w:rsidRPr="006A0D69" w:rsidRDefault="0068249B" w:rsidP="00682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должность Президента Российской Федерации</w:t>
      </w:r>
    </w:p>
    <w:p w:rsidR="002513FC" w:rsidRPr="002513FC" w:rsidRDefault="002513FC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13FC" w:rsidRPr="002513FC" w:rsidRDefault="002513FC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2513FC" w:rsidP="002513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2513FC" w:rsidP="002513FC">
      <w:pPr>
        <w:contextualSpacing/>
        <w:rPr>
          <w:rFonts w:ascii="Times New Roman" w:hAnsi="Times New Roman" w:cs="Times New Roman"/>
          <w:sz w:val="24"/>
          <w:szCs w:val="24"/>
        </w:rPr>
      </w:pPr>
      <w:r w:rsidRPr="002513FC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2513FC">
        <w:rPr>
          <w:rFonts w:ascii="Times New Roman" w:hAnsi="Times New Roman" w:cs="Times New Roman"/>
          <w:sz w:val="24"/>
          <w:szCs w:val="24"/>
        </w:rPr>
        <w:t xml:space="preserve">     »_________ 2024 года</w:t>
      </w:r>
    </w:p>
    <w:p w:rsidR="002513FC" w:rsidRPr="002513FC" w:rsidRDefault="002513FC" w:rsidP="002513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13FC" w:rsidRPr="0068249B" w:rsidRDefault="0068249B" w:rsidP="00682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49B">
        <w:rPr>
          <w:rFonts w:ascii="Times New Roman" w:hAnsi="Times New Roman" w:cs="Times New Roman"/>
          <w:b/>
          <w:sz w:val="24"/>
          <w:szCs w:val="24"/>
        </w:rPr>
        <w:t>Политическая партия «_____________________» (ОГРН ____________________)</w:t>
      </w:r>
      <w:r w:rsidRPr="00D01717">
        <w:rPr>
          <w:rFonts w:ascii="Times New Roman" w:hAnsi="Times New Roman" w:cs="Times New Roman"/>
          <w:sz w:val="24"/>
          <w:szCs w:val="24"/>
        </w:rPr>
        <w:t>, выдвинувшая кандидата на должность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____________________________(</w:t>
      </w:r>
      <w:r w:rsidRPr="0068249B">
        <w:rPr>
          <w:rFonts w:ascii="Times New Roman" w:hAnsi="Times New Roman" w:cs="Times New Roman"/>
          <w:i/>
          <w:sz w:val="24"/>
          <w:szCs w:val="24"/>
        </w:rPr>
        <w:t>ФИО кандидата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01717">
        <w:rPr>
          <w:rFonts w:ascii="Times New Roman" w:hAnsi="Times New Roman" w:cs="Times New Roman"/>
          <w:sz w:val="24"/>
          <w:szCs w:val="24"/>
        </w:rPr>
        <w:t xml:space="preserve"> (постановление ЦИК России от ___ ___________ 202___ г. № _______ о регистрации кандидата на должность Президента Российской Федерации)</w:t>
      </w:r>
      <w:r w:rsidR="0076456B">
        <w:rPr>
          <w:rFonts w:ascii="Times New Roman" w:hAnsi="Times New Roman" w:cs="Times New Roman"/>
          <w:sz w:val="24"/>
          <w:szCs w:val="24"/>
        </w:rPr>
        <w:t>,</w:t>
      </w:r>
      <w:r w:rsidRPr="00D01717">
        <w:rPr>
          <w:rFonts w:ascii="Times New Roman" w:hAnsi="Times New Roman" w:cs="Times New Roman"/>
          <w:sz w:val="24"/>
          <w:szCs w:val="24"/>
        </w:rPr>
        <w:t xml:space="preserve"> в лице уполномоченного представителя ______________________________________________, действующего на основании доверенности №_________ от «___» __________ 202___ года</w:t>
      </w:r>
      <w:r w:rsidR="007645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3FC"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настоящим выражает согласие на заключение с </w:t>
      </w:r>
      <w:r w:rsidR="002513FC">
        <w:rPr>
          <w:rFonts w:ascii="Times New Roman" w:hAnsi="Times New Roman" w:cs="Times New Roman"/>
          <w:b/>
          <w:snapToGrid w:val="0"/>
          <w:sz w:val="24"/>
          <w:szCs w:val="24"/>
        </w:rPr>
        <w:t>филиалом федерального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76456B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телевизионн</w:t>
      </w:r>
      <w:r w:rsidR="0076456B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 радиовещательн</w:t>
      </w:r>
      <w:r w:rsidR="0076456B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компани</w:t>
      </w:r>
      <w:r w:rsidR="0076456B">
        <w:rPr>
          <w:rFonts w:ascii="Times New Roman" w:hAnsi="Times New Roman" w:cs="Times New Roman"/>
          <w:b/>
          <w:snapToGrid w:val="0"/>
          <w:sz w:val="24"/>
          <w:szCs w:val="24"/>
        </w:rPr>
        <w:t>я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«</w:t>
      </w:r>
      <w:r w:rsidR="00226557">
        <w:rPr>
          <w:rFonts w:ascii="Times New Roman" w:hAnsi="Times New Roman" w:cs="Times New Roman"/>
          <w:b/>
          <w:snapToGrid w:val="0"/>
          <w:sz w:val="24"/>
          <w:szCs w:val="24"/>
        </w:rPr>
        <w:t>Вологда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  <w:r w:rsid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2513FC"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договора </w:t>
      </w:r>
      <w:r w:rsidRPr="0068249B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бесплатного эфирного времени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49B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предвыборной агитации политическ</w:t>
      </w:r>
      <w:r w:rsidR="0076456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682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парти</w:t>
      </w:r>
      <w:r w:rsidR="0076456B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68249B">
        <w:rPr>
          <w:rFonts w:ascii="Times New Roman" w:hAnsi="Times New Roman" w:cs="Times New Roman"/>
          <w:color w:val="000000" w:themeColor="text1"/>
          <w:sz w:val="24"/>
          <w:szCs w:val="24"/>
        </w:rPr>
        <w:t>, выдвинувш</w:t>
      </w:r>
      <w:r w:rsidR="0076456B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49B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 w:rsidR="0076456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682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</w:t>
      </w:r>
      <w:r w:rsidR="0076456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82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должность Президента Российской Федерации</w:t>
      </w:r>
      <w:r w:rsidR="00764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3FC" w:rsidRPr="0068249B">
        <w:rPr>
          <w:rFonts w:ascii="Times New Roman" w:hAnsi="Times New Roman" w:cs="Times New Roman"/>
          <w:sz w:val="24"/>
          <w:szCs w:val="24"/>
        </w:rPr>
        <w:t xml:space="preserve">в форме размещения Материалов </w:t>
      </w:r>
      <w:r w:rsidR="002513FC" w:rsidRPr="0068249B">
        <w:rPr>
          <w:rFonts w:ascii="Times New Roman" w:hAnsi="Times New Roman" w:cs="Times New Roman"/>
          <w:snapToGrid w:val="0"/>
          <w:sz w:val="24"/>
          <w:szCs w:val="24"/>
        </w:rPr>
        <w:t>на условиях Оферты, размещенной по адресу</w:t>
      </w:r>
      <w:r w:rsidR="002513FC" w:rsidRPr="0068249B">
        <w:rPr>
          <w:rFonts w:ascii="Times New Roman" w:hAnsi="Times New Roman" w:cs="Times New Roman"/>
          <w:color w:val="00000A"/>
          <w:sz w:val="24"/>
          <w:szCs w:val="24"/>
        </w:rPr>
        <w:t xml:space="preserve"> в сети Интернет </w:t>
      </w:r>
      <w:r w:rsidR="00857271" w:rsidRPr="00857271">
        <w:rPr>
          <w:rStyle w:val="a7"/>
          <w:rFonts w:ascii="Times New Roman" w:hAnsi="Times New Roman" w:cs="Times New Roman"/>
          <w:sz w:val="24"/>
          <w:szCs w:val="24"/>
        </w:rPr>
        <w:t>https://вести35.рф/news/2024/02/14/partiyam_oferta_o_zaklyuchenii_dogovora_o_predostavlenii_besplatnogo_efirnogo_vremeni</w:t>
      </w:r>
      <w:bookmarkStart w:id="5" w:name="_GoBack"/>
      <w:bookmarkEnd w:id="5"/>
      <w:r w:rsidR="002513FC" w:rsidRPr="0068249B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2513FC" w:rsidRPr="002513FC" w:rsidRDefault="002513FC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FC" w:rsidRPr="002513FC" w:rsidRDefault="002513FC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49B" w:rsidRDefault="0068249B" w:rsidP="0068249B">
      <w:pPr>
        <w:rPr>
          <w:rFonts w:ascii="Times New Roman" w:hAnsi="Times New Roman" w:cs="Times New Roman"/>
          <w:sz w:val="24"/>
          <w:szCs w:val="24"/>
        </w:rPr>
      </w:pPr>
      <w:r w:rsidRPr="00D01717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</w:p>
    <w:p w:rsidR="0068249B" w:rsidRDefault="0068249B" w:rsidP="0068249B">
      <w:pPr>
        <w:rPr>
          <w:rFonts w:ascii="Times New Roman" w:hAnsi="Times New Roman" w:cs="Times New Roman"/>
          <w:sz w:val="24"/>
          <w:szCs w:val="24"/>
        </w:rPr>
      </w:pPr>
      <w:r w:rsidRPr="00D01717">
        <w:rPr>
          <w:rFonts w:ascii="Times New Roman" w:hAnsi="Times New Roman" w:cs="Times New Roman"/>
          <w:sz w:val="24"/>
          <w:szCs w:val="24"/>
        </w:rPr>
        <w:t>Политической партии «______________________»</w:t>
      </w:r>
    </w:p>
    <w:p w:rsidR="0068249B" w:rsidRPr="00D01717" w:rsidRDefault="0068249B" w:rsidP="0068249B">
      <w:pPr>
        <w:rPr>
          <w:rFonts w:ascii="Times New Roman" w:hAnsi="Times New Roman" w:cs="Times New Roman"/>
          <w:sz w:val="24"/>
          <w:szCs w:val="24"/>
        </w:rPr>
      </w:pPr>
      <w:r w:rsidRPr="00D01717">
        <w:rPr>
          <w:rFonts w:ascii="Times New Roman" w:hAnsi="Times New Roman" w:cs="Times New Roman"/>
          <w:sz w:val="24"/>
          <w:szCs w:val="24"/>
        </w:rPr>
        <w:t>____________________/ ______________ /        М.П.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1717">
        <w:rPr>
          <w:rFonts w:ascii="Times New Roman" w:hAnsi="Times New Roman" w:cs="Times New Roman"/>
          <w:sz w:val="24"/>
          <w:szCs w:val="24"/>
        </w:rPr>
        <w:tab/>
      </w:r>
    </w:p>
    <w:p w:rsidR="00823F78" w:rsidRDefault="00823F78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Default="005133ED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Default="005133ED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Default="005133ED" w:rsidP="003B5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Default="005133ED" w:rsidP="005133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33ED" w:rsidRPr="00F95F28" w:rsidRDefault="005133ED" w:rsidP="005133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5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оферте 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договора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предоставлении бесплатного эфирного времени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проведения предвыборной агитации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политическими партиями, выдвинувшими </w:t>
      </w:r>
    </w:p>
    <w:p w:rsidR="0068249B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зарегистрированны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</w:p>
    <w:p w:rsidR="0068249B" w:rsidRPr="006A0D69" w:rsidRDefault="0068249B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должность Президента Российской Федерации </w:t>
      </w:r>
    </w:p>
    <w:p w:rsidR="005133ED" w:rsidRPr="00F95F28" w:rsidRDefault="005133ED" w:rsidP="0051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456B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требования к Материалам</w:t>
      </w:r>
    </w:p>
    <w:p w:rsidR="0076456B" w:rsidRPr="00F95F28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56B" w:rsidRPr="008C18F5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C18F5">
        <w:rPr>
          <w:rFonts w:ascii="Times New Roman" w:hAnsi="Times New Roman" w:cs="Times New Roman"/>
          <w:b/>
          <w:sz w:val="24"/>
          <w:szCs w:val="24"/>
        </w:rPr>
        <w:t>. Общие требования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1. На каждом материальном носителе, передаваемом ГТРК, должна содержаться запись только Материалов. Присутствие на материальном носителе (в Материалах) любой посторонней аудио-, видеоинформации не допускается.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 К Материалам должны быть приложены документы, содержащие наименование и юридический адрес организации (фамилию, имя, отчество лица и наименование субъекта Российской Федерации, района, города, иного населенного пункта, где находится его место жительства), изготовившей (изготовившего) данные Материалы, наименование организации (фамилию, имя и отчество лица), заказавшей (заказавшего) их, а также информацию о тираже и дате выпуска этих Материалов.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 3. К передаваемым Заказчиком Материалам должны быть приложены документы, содержащие сведения о российских и иностранных авторах, исполнителях, иных правообладателях произведений, объектов смежных прав, включенных в Материалы, а также сведения о физических лицах, изображения и высказывания которых используются в Материалах. К Материалам, принимаемым для размещения в рамках радиоканалов ВГТРК, дополнительно прилагаются документы, содержащие сведения об использовании в предвыборных агитационных Материалах фонограмм.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 В комплект Материалов входят: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4.1. Пла</w:t>
      </w:r>
      <w:r>
        <w:rPr>
          <w:rFonts w:ascii="Times New Roman" w:hAnsi="Times New Roman" w:cs="Times New Roman"/>
          <w:sz w:val="24"/>
          <w:szCs w:val="24"/>
        </w:rPr>
        <w:t>нируемых к размещению в рамках Т</w:t>
      </w:r>
      <w:r w:rsidRPr="008C18F5">
        <w:rPr>
          <w:rFonts w:ascii="Times New Roman" w:hAnsi="Times New Roman" w:cs="Times New Roman"/>
          <w:sz w:val="24"/>
          <w:szCs w:val="24"/>
        </w:rPr>
        <w:t>елеканалов: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1) материальный носитель с видеозаписями Материалов в разрешении высокой четкости (HD) должны предоставляться в виде файлов XDCAM MPEG HD422 на внешних жестких дисках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-накопителе с интерфейсом USB версии не ниже 2.0 с файловой системой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exFAT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или NTFS.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2) аннотация, которая должна содержать следующие сведения: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 Материала с указанием фамилии, имени, отчества зарегистрированного кандидата/наименования политической партии;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номер и дату Договора;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краткое содержание Материала;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тайм-код начала и окончания Материала.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4.2. Планируемых к размещению в рамках радиоканалов: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1) материальный носитель CD-R с аудиозаписью Материала;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2)  аннотация, которая должна содержать следующие сведения: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– название Материала с указанием фамилии, имени, отчества зарегистрированного кандидата/наименования политической партии; 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– номер и дату Договора;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– содержание Материала.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 Материалы записываются на материальных носителях, не бывших в употреблении, без царапин, потертостей и других механических повреждений. Материальные носители с записью Материалов остаются в ВГТРК и возврату Заказчику не подлежат.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6. Передаваемые Материалы для размещения в рамках телеканалов на материальных носителях должны иметь наклейку/надпись (если применимо к конкретному материальному носителю):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на лицевой стороне: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хронометраж;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фамилия, имя, отчество зарегистрированного кандидата/наименование политической партии;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начальный и конечный тайм-коды;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дата первого эфира;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надпись «Мастер».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На футляре носителя (на лицевой стороне и при наличии на торце) должна быть информация, аналогичная информации, нанесенной на материальном носителе с видеозаписью Материала.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7. Передаваемые Материалы для размещения в рамках радиоканалов на материальных носителях должны иметь наклейку/надпись: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на лицевой стороне: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хронометраж;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фамилию, имя, отчество зарегистрированного кандидата/наименование политической партии;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дата первого эфира.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На футляре носителя (на лицевой стороне и при наличии на торце) должна быть информация, аналогичная информации, нанесенной на материальном носителе с записью Материала.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8. В случае обнаружения технического брака (видеосигнал и/или звук записаны с нарушением требований настоящего Регламента, условий договора о предоставлении эфирного времени для проведения предвыборной агитации) ГТРК вправе на свое усмотрение выдать Материалы в эфир с несоответствующими параметрами.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9. Настоящие технические требования разработаны в целях обеспечения качества телевизионной продукции и эфира.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10. Настоящий документ содержит перечень технических требований, обязательных для исполнения при производстве и подготовке видеопродукции к эфиру на Телеканалах.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11. Настоящие технические требования разработаны на основе и в соответствии с ГОСТами и техническими требованиями на видеопродукцию, предъявляемыми ВГТРК.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12. Невыполнение производителем/Заказчиком видеоматериалов перечислен</w:t>
      </w:r>
      <w:r>
        <w:rPr>
          <w:rFonts w:ascii="Times New Roman" w:hAnsi="Times New Roman" w:cs="Times New Roman"/>
          <w:sz w:val="24"/>
          <w:szCs w:val="24"/>
        </w:rPr>
        <w:t xml:space="preserve">ных ниже требований даёт право </w:t>
      </w:r>
      <w:r w:rsidRPr="008C18F5">
        <w:rPr>
          <w:rFonts w:ascii="Times New Roman" w:hAnsi="Times New Roman" w:cs="Times New Roman"/>
          <w:sz w:val="24"/>
          <w:szCs w:val="24"/>
        </w:rPr>
        <w:t>ГТРК не принимать к размещению Материалы и/или не принимать претензии после эфира.</w:t>
      </w:r>
      <w:r w:rsidRPr="008C18F5">
        <w:rPr>
          <w:rFonts w:ascii="Times New Roman" w:hAnsi="Times New Roman" w:cs="Times New Roman"/>
          <w:sz w:val="24"/>
          <w:szCs w:val="24"/>
        </w:rPr>
        <w:tab/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13.</w:t>
      </w:r>
      <w:r w:rsidRPr="008C18F5">
        <w:rPr>
          <w:rFonts w:ascii="Times New Roman" w:hAnsi="Times New Roman" w:cs="Times New Roman"/>
          <w:sz w:val="24"/>
          <w:szCs w:val="24"/>
        </w:rPr>
        <w:tab/>
        <w:t>Материалы предоставляются Заказчиками для размещения в эфире телеканала «Телеканал «Россия» (Россия-1)» в HD качестве, формат кадра 16:9, а в эфире телеканала «Российский Информационный Канал «Россия - 24» (Россия – 24)» - приоритетно в HD-качестве, формат кадра 16:9.</w:t>
      </w:r>
    </w:p>
    <w:p w:rsidR="0076456B" w:rsidRPr="00F95F28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6B" w:rsidRPr="00112E27" w:rsidRDefault="0076456B" w:rsidP="0076456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12E27">
        <w:rPr>
          <w:rFonts w:ascii="Times New Roman" w:hAnsi="Times New Roman" w:cs="Times New Roman"/>
          <w:b/>
          <w:sz w:val="24"/>
          <w:szCs w:val="24"/>
        </w:rPr>
        <w:t>ехнические требования к предвыборным агитационным аудиовизуальным Материалам (далее также – «видеоматериал»), размещаемым в региональном эфире общероссийских обязательных общедоступных телеканалов «Телеканал «Россия» (Россия – 1)», «Российский Информационный Канал «Россия – 24» (Россия -24)»</w:t>
      </w:r>
    </w:p>
    <w:p w:rsidR="0076456B" w:rsidRPr="008C18F5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56B" w:rsidRPr="008C18F5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56B" w:rsidRPr="008C18F5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Технические требования и рекомендации к Материалам высокого разрешения (</w:t>
      </w:r>
      <w:proofErr w:type="spellStart"/>
      <w:r w:rsidRPr="008C18F5">
        <w:rPr>
          <w:rFonts w:ascii="Times New Roman" w:hAnsi="Times New Roman" w:cs="Times New Roman"/>
          <w:b/>
          <w:sz w:val="24"/>
          <w:szCs w:val="24"/>
        </w:rPr>
        <w:t>High</w:t>
      </w:r>
      <w:proofErr w:type="spellEnd"/>
      <w:r w:rsidRPr="008C1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8F5">
        <w:rPr>
          <w:rFonts w:ascii="Times New Roman" w:hAnsi="Times New Roman" w:cs="Times New Roman"/>
          <w:b/>
          <w:sz w:val="24"/>
          <w:szCs w:val="24"/>
        </w:rPr>
        <w:t>Definition</w:t>
      </w:r>
      <w:proofErr w:type="spellEnd"/>
      <w:r w:rsidRPr="008C18F5">
        <w:rPr>
          <w:rFonts w:ascii="Times New Roman" w:hAnsi="Times New Roman" w:cs="Times New Roman"/>
          <w:b/>
          <w:sz w:val="24"/>
          <w:szCs w:val="24"/>
        </w:rPr>
        <w:t xml:space="preserve"> – HD)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 xml:space="preserve">2.1. Видеоматериалы категории HD должны предоставляться в виде файлов на внешних жестких дисках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-накопителе с интерфейсом USB версии не ниже 2.0 с файловой системой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exFAT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или NTFS.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2.2. Технические параметры должны отвечать требованиям национальных стандартов Российской Федерации (ГОСТ Р):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53533-2009 «Цифровое телевидение высокой четкости. Основные параметры цифровых систем телевидения высокой четкости. Общие требования».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53540-2009 «Цифровое телевидение. Широкоформатные цифровые системы. Основные параметры. Аналоговые и цифровые представления сигналов. Параллельный цифровой интерфейс».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53535-2009 «Цифровое телевидение высокой четкости. Аналоговое и цифровое представление сигналов. Цифровые интерфейсы. Технические требования».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53536-2009 «Цифровое телевидение повышенной четкости. Основные параметры цифровой системы с построчным разложением. Аналоговые и цифровые представления сигналов. Параллельный цифровой интерфейс».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53537-2009 «Звуковое вещание. Основные электрические параметры каналов и трактов студийного качества (с полосой частот 20…20000Гц)».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ГОСТ Р 52210-2004 «Телевидение вещательное цифровое. Термины и определения».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техническим требованиям к видеоматериалам, предназначенным для размещения в эфире Телеканалов. 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2.3. Видеосигнал высокой чёткости и звуковое сопровождение должны соответствовать международным рекомендациям: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Recommendation ITU-R BT.709-6. Parameter values for the HDTV standards for production and international </w:t>
      </w:r>
      <w:proofErr w:type="spellStart"/>
      <w:r w:rsidRPr="008C18F5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8C18F5">
        <w:rPr>
          <w:rFonts w:ascii="Times New Roman" w:hAnsi="Times New Roman" w:cs="Times New Roman"/>
          <w:sz w:val="24"/>
          <w:szCs w:val="24"/>
          <w:lang w:val="en-US"/>
        </w:rPr>
        <w:t xml:space="preserve"> exchange;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292M-2008 1.485 Gb/s Serial Digital Interface;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272M-2004 Television – Formatting AES/EBU Audio and Auxiliary Data into Digital Video Ancillary Data Space;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299M-2004 for Television 24-bit Digital Audio Format for SMPTE 292M bit- Serial Interface;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AES-2003, AES standard for Digital Audio – Digital Input-Output interfacing – Serial Transmission format for Two-Channel Linearly Represented Digital Audio Data (AES3);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8F5">
        <w:rPr>
          <w:rFonts w:ascii="Times New Roman" w:hAnsi="Times New Roman" w:cs="Times New Roman"/>
          <w:sz w:val="24"/>
          <w:szCs w:val="24"/>
        </w:rPr>
        <w:t>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ab/>
        <w:t>SMPTE 12M-2-2008 for Television – Transmission of Time Code in the Ancillary Date Space.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2.4. Видеосигнал должен иметь разрешение 1920х1080, что соответствует формату изображения 16:9, с чересстрочным разложением и соответствовать 50 полям (25 кадрам) в секунду. Частоты дискретизации яркостного сигнала и двух цветоразностных сигналов должны находиться в соотношении 4:2:2, разрядность 10 бит.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2.5 Звуковое сопровождение должно быть записано с частотой дискретизации 48 кГц, 24 бит, максимальный допустимый уровень звукового сигнала – 9dBFS (квазипиковое) относительно цифровой шкалы.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2.6. Необходимо обеспечить размещение титров, плашек, логотипов, бегущей строки и т.п. в безопасной зоне в соответствии с рекомендацией МСЭ-R BT.1379-2 «Области безопасности программ с широкоэкранным 16:9 и стандартным 4:3 форматами изображения для достижения общего формата в период перехода к телевидению в широкоэкранном формате 16:9».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2.7. Требуемые параметры файлов видеоматериалов, предоставляемых на жестком диске (HDD)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-накопителе: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Общие: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название – XDCAM MPEG HD422(</w:t>
      </w:r>
      <w:r w:rsidRPr="008C18F5">
        <w:rPr>
          <w:rFonts w:ascii="Times New Roman" w:hAnsi="Times New Roman" w:cs="Times New Roman"/>
          <w:sz w:val="24"/>
          <w:szCs w:val="24"/>
          <w:lang w:val="en-US"/>
        </w:rPr>
        <w:t>CBR</w:t>
      </w:r>
      <w:r w:rsidRPr="008C18F5">
        <w:rPr>
          <w:rFonts w:ascii="Times New Roman" w:hAnsi="Times New Roman" w:cs="Times New Roman"/>
          <w:sz w:val="24"/>
          <w:szCs w:val="24"/>
        </w:rPr>
        <w:t>);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MXF;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профиль формата – OP-1a.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Видео: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 формат – MPEG-2 422P@HL;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битрейт – 50,0 Мбит/сек;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разрешение – 1920х1080 пикселей;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разложения кадра – 16:9;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частота кадров – 25 кадров/сек;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тип развёртки – чересстрочная;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порядок развёртки – верхнее поле первое;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цветовая палитра – цветовое пространство должно соответствовать рекомендации ITU-R BT.709-6.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Аудио: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– импульсно-кодовая модуляция (PCM);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каналы –CH1&amp;CH2 (стерео) полный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глубина квантования – 24 бита активных;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частота дискретизации – 48,0 кГц.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Прочее: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формат тайм-кода должен соответствовать рекомендации SMPTE 12M-2-2008;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временной код первого кадра – 00:00:00:00;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тайм-код на протяжении всей записи должен быть нарастающим и непрерывным.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При формировании файла с контентом на внешнем HDD или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-накопителе, прописывать в начале файла тестовые сигналы (видеосигнал «цветные полосы» и электронный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раккорд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>) – запрещено. Для написания имени файла разрешены только буквы латинского алфавита и арабские цифры, пробел заменяется нижним подчеркиванием, использование других символов запрещено.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2.8. Рекомендации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2.8.1.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При использовании Материалов вещательного формата стандартного разрешения (SD) преобразование их в формат высокого разрешения (HD) должно осуществляться с обеспечением максимальной чёткости и без нарушения геометрии изображения.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При использовании Материалов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невещательного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формата низкого технического качества (архивные материалы, хроника, фотографические материалы, любительские съемки и т.п.) преобразование их в формат высокого разрешения (HD) должно осуществляться с обеспечением максимально возможной чёткости и без искажения геометрии объектов изображения.  При обработке подобных исходных материалов для последующего монтажа рекомендуется использование методов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высокоразрядного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кодирования, применение инструментов коррекции контрастности, чёткости и детализации.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Во избежание значительных потерь качества при монтаже следует применять умеренное масштабирование подобных материалов с использованием инструментов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высокоразрядного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кодирования.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2.8.4.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Для обеспечения приемлемого технического качества допускается сохранение исходного формата 4:3 вышеуказанных материалов, в то время как видеоролик в целом создаётся в формате 16:9.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2.8.5.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Недопустимо появление эффектов «подмораживания», стробирования, скачков, нестабильности изображения, «чёрных полей», эффекта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микропланов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при преобразовании форматов с разной частотой кадров и стандартов исходных материалов для корректного преобразования в формат высокого разрешения (HD) 1080i50.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2.8.6.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Недопустимо появление артефактов движения – горизонтального, вертикального, диагонального при преобразовании видеоматериалов динамического характера (активное движение объекта в кадре, панорамирование камерой, съёмка с рук, зуммирование, рапид и т.д.) из формата стандартного разрешения (SD) в формат высокого разрешения (HD) или обратно. </w:t>
      </w:r>
    </w:p>
    <w:p w:rsidR="0076456B" w:rsidRPr="008C18F5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3. Техническая приемка видеопродукции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Pr="008C18F5">
        <w:rPr>
          <w:rFonts w:ascii="Times New Roman" w:hAnsi="Times New Roman" w:cs="Times New Roman"/>
          <w:sz w:val="24"/>
          <w:szCs w:val="24"/>
        </w:rPr>
        <w:tab/>
        <w:t>К телевизионному вещанию допускается видеопродукция, получившая оценку качества не ниже «удовлетворительно».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К телевизионному вещанию в виде исключения могут быть допущены оперативные видеозаписи репортажного характера, архивные видеоматериалы с пониженным качеством изображения.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Использование видеоматериалов низкого разрешения из Интернета, имеющих хранящиеся в фондах аналоги вещательного качества, не допускается.  Подобные материалы имеют </w:t>
      </w:r>
      <w:proofErr w:type="spellStart"/>
      <w:r w:rsidRPr="008C18F5">
        <w:rPr>
          <w:rFonts w:ascii="Times New Roman" w:hAnsi="Times New Roman" w:cs="Times New Roman"/>
          <w:sz w:val="24"/>
          <w:szCs w:val="24"/>
        </w:rPr>
        <w:t>невещательный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формат. 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3.4.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В соответствии с художественным замыслом авторов видеоролика допускается фрагментарное применение творческих решений (спецэффектов и др.), снижающих качество оценки видеофонограммы ниже «удовлетворительно».  Все фрагменты подобного рода должны быть подробно описаны в сопроводительной документации с указанием места, продолжительности и их характера за подписью руководителя проекта.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6B" w:rsidRPr="008C18F5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4. Оценка технического качества видеопродукции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4.1.</w:t>
      </w:r>
      <w:r w:rsidRPr="008C18F5">
        <w:rPr>
          <w:rFonts w:ascii="Times New Roman" w:hAnsi="Times New Roman" w:cs="Times New Roman"/>
          <w:sz w:val="24"/>
          <w:szCs w:val="24"/>
        </w:rPr>
        <w:tab/>
        <w:t>Оценка технического качества видеопродукции осуществляется ВГТРК.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4.2.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Объективная оценка качества изображения производится путем измерений параметров телевизионного сигнала, которые должны соответствовать ГОСТ 7845-92, ГОСТ Р 53533-2009, ГОСТ Р 53540-2009, ГОСТ Р 53535-2009, ГОСТ Р 53536-2009. 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4.3.</w:t>
      </w:r>
      <w:r w:rsidRPr="008C18F5">
        <w:rPr>
          <w:rFonts w:ascii="Times New Roman" w:hAnsi="Times New Roman" w:cs="Times New Roman"/>
          <w:sz w:val="24"/>
          <w:szCs w:val="24"/>
        </w:rPr>
        <w:tab/>
        <w:t xml:space="preserve">Объективная оценка качества звука производится путем измерений параметров сигнала, которые должны соответствовать ГОСТ Р 52742-2007. 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4.4.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объективной оценке телевизионного сигнала относятся отклонения временных и амплитудных параметров видеосигнала от норм в течение более 5 секунд.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4.5.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объективной оценке звукового сигнала относятся: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фон и шумы уровнем свыше минус 40 дБ от максимально допустимого значения сигнала;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занижение квазипикового уровня реплик/диалогов ниже минус 14 дБ от максимально допустимого значения;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занижение квазипикового уровня музыкального сопровождения и </w:t>
      </w:r>
      <w:proofErr w:type="spellStart"/>
      <w:proofErr w:type="gramStart"/>
      <w:r w:rsidRPr="008C18F5">
        <w:rPr>
          <w:rFonts w:ascii="Times New Roman" w:hAnsi="Times New Roman" w:cs="Times New Roman"/>
          <w:sz w:val="24"/>
          <w:szCs w:val="24"/>
        </w:rPr>
        <w:t>интершума</w:t>
      </w:r>
      <w:proofErr w:type="spellEnd"/>
      <w:r w:rsidRPr="008C18F5">
        <w:rPr>
          <w:rFonts w:ascii="Times New Roman" w:hAnsi="Times New Roman" w:cs="Times New Roman"/>
          <w:sz w:val="24"/>
          <w:szCs w:val="24"/>
        </w:rPr>
        <w:t xml:space="preserve">  ниже</w:t>
      </w:r>
      <w:proofErr w:type="gramEnd"/>
      <w:r w:rsidRPr="008C18F5">
        <w:rPr>
          <w:rFonts w:ascii="Times New Roman" w:hAnsi="Times New Roman" w:cs="Times New Roman"/>
          <w:sz w:val="24"/>
          <w:szCs w:val="24"/>
        </w:rPr>
        <w:t xml:space="preserve"> минус 25 дБ от максимально допустимого значения;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при стереофоническом сигнале показания коррелометра должны преимущественно находиться в диапазоне + 0,3 ÷ +0,7;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при монофоническом сигнале показания коррелометра должны соответствовать значению +1;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 xml:space="preserve"> синхронность звукового сигнала, т.е. опережение или отставание относительно видео, не должна превышать +5/-10мс. 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4.6.</w:t>
      </w:r>
      <w:r w:rsidRPr="008C18F5">
        <w:rPr>
          <w:rFonts w:ascii="Times New Roman" w:hAnsi="Times New Roman" w:cs="Times New Roman"/>
          <w:sz w:val="24"/>
          <w:szCs w:val="24"/>
        </w:rPr>
        <w:tab/>
        <w:t>К оценке «брак» при субъективной оценке технического качества звука относятся дефекты, нарушающие: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синхронность звукового сигнала, т.е. опережение или отставание относительно видео;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 разборчивость и тембр для речевых информационных, речевых, художественных и публицистических передач.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6B" w:rsidRPr="008C18F5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F5">
        <w:rPr>
          <w:rFonts w:ascii="Times New Roman" w:hAnsi="Times New Roman" w:cs="Times New Roman"/>
          <w:b/>
          <w:sz w:val="24"/>
          <w:szCs w:val="24"/>
        </w:rPr>
        <w:t>5. Требования к громкости звука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видеороликов</w:t>
      </w: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5.1.</w:t>
      </w:r>
      <w:r w:rsidRPr="008C18F5">
        <w:rPr>
          <w:rFonts w:ascii="Times New Roman" w:hAnsi="Times New Roman" w:cs="Times New Roman"/>
          <w:sz w:val="24"/>
          <w:szCs w:val="24"/>
        </w:rPr>
        <w:tab/>
        <w:t>Технические требования к громкости звука видеороликов продолжительностью более 30 секунд:</w:t>
      </w:r>
    </w:p>
    <w:tbl>
      <w:tblPr>
        <w:tblpPr w:leftFromText="180" w:rightFromText="180" w:vertAnchor="text" w:horzAnchor="margin" w:tblpXSpec="right" w:tblpY="-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76456B" w:rsidRPr="008C18F5" w:rsidTr="00C454D8">
        <w:trPr>
          <w:trHeight w:val="722"/>
        </w:trPr>
        <w:tc>
          <w:tcPr>
            <w:tcW w:w="6771" w:type="dxa"/>
            <w:shd w:val="clear" w:color="auto" w:fill="auto"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Громкость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Programme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(±0.5) LUFS</w:t>
            </w:r>
          </w:p>
        </w:tc>
      </w:tr>
      <w:tr w:rsidR="0076456B" w:rsidRPr="008C18F5" w:rsidTr="00C454D8">
        <w:trPr>
          <w:trHeight w:val="489"/>
        </w:trPr>
        <w:tc>
          <w:tcPr>
            <w:tcW w:w="6771" w:type="dxa"/>
            <w:shd w:val="clear" w:color="auto" w:fill="auto"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 допустимый уровень истинных пиков </w:t>
            </w:r>
          </w:p>
          <w:p w:rsidR="0076456B" w:rsidRPr="008C18F5" w:rsidRDefault="0076456B" w:rsidP="00C4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Maximum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Permitted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Peak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evel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dBTP</w:t>
            </w:r>
            <w:proofErr w:type="spellEnd"/>
          </w:p>
        </w:tc>
      </w:tr>
      <w:tr w:rsidR="0076456B" w:rsidRPr="008C18F5" w:rsidTr="00C454D8">
        <w:trPr>
          <w:trHeight w:val="633"/>
        </w:trPr>
        <w:tc>
          <w:tcPr>
            <w:tcW w:w="6771" w:type="dxa"/>
            <w:shd w:val="clear" w:color="auto" w:fill="auto"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громкости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Range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5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</w:t>
            </w:r>
          </w:p>
          <w:p w:rsidR="0076456B" w:rsidRPr="008C18F5" w:rsidRDefault="0076456B" w:rsidP="00C454D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18 LU</w:t>
            </w:r>
          </w:p>
        </w:tc>
      </w:tr>
    </w:tbl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5.2.</w:t>
      </w:r>
      <w:r w:rsidRPr="008C18F5">
        <w:rPr>
          <w:rFonts w:ascii="Times New Roman" w:hAnsi="Times New Roman" w:cs="Times New Roman"/>
          <w:sz w:val="24"/>
          <w:szCs w:val="24"/>
        </w:rPr>
        <w:tab/>
        <w:t>Технические требования к громкости звука видеороликов хронометражем менее 30 секунд:</w:t>
      </w:r>
    </w:p>
    <w:tbl>
      <w:tblPr>
        <w:tblpPr w:leftFromText="180" w:rightFromText="180" w:vertAnchor="text" w:horzAnchor="margin" w:tblpXSpec="right" w:tblpY="2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2245"/>
      </w:tblGrid>
      <w:tr w:rsidR="0076456B" w:rsidRPr="008C18F5" w:rsidTr="00C454D8">
        <w:trPr>
          <w:trHeight w:val="722"/>
        </w:trPr>
        <w:tc>
          <w:tcPr>
            <w:tcW w:w="6794" w:type="dxa"/>
            <w:shd w:val="clear" w:color="auto" w:fill="auto"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Громкость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Programme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Loudness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(±0.5) LUFS</w:t>
            </w:r>
          </w:p>
        </w:tc>
      </w:tr>
      <w:tr w:rsidR="0076456B" w:rsidRPr="008C18F5" w:rsidTr="00C454D8">
        <w:trPr>
          <w:trHeight w:val="489"/>
        </w:trPr>
        <w:tc>
          <w:tcPr>
            <w:tcW w:w="6794" w:type="dxa"/>
            <w:shd w:val="clear" w:color="auto" w:fill="auto"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допустимый уровень истинных пиков (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Maximum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Permitted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Peak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evel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dBTP</w:t>
            </w:r>
            <w:proofErr w:type="spellEnd"/>
          </w:p>
        </w:tc>
      </w:tr>
      <w:tr w:rsidR="0076456B" w:rsidRPr="008C18F5" w:rsidTr="00C454D8">
        <w:trPr>
          <w:trHeight w:val="633"/>
        </w:trPr>
        <w:tc>
          <w:tcPr>
            <w:tcW w:w="6794" w:type="dxa"/>
            <w:shd w:val="clear" w:color="auto" w:fill="auto"/>
            <w:vAlign w:val="center"/>
          </w:tcPr>
          <w:p w:rsidR="0076456B" w:rsidRPr="008C18F5" w:rsidRDefault="0076456B" w:rsidP="00C4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допустимое значение Кратковременной громкости (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Maximum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Permitted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Short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term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Loudness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Level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6456B" w:rsidRPr="008C18F5" w:rsidRDefault="0076456B" w:rsidP="00C454D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-18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LUFS</w:t>
            </w:r>
          </w:p>
        </w:tc>
      </w:tr>
      <w:tr w:rsidR="0076456B" w:rsidRPr="008C18F5" w:rsidTr="00C454D8">
        <w:trPr>
          <w:trHeight w:val="633"/>
        </w:trPr>
        <w:tc>
          <w:tcPr>
            <w:tcW w:w="6794" w:type="dxa"/>
            <w:shd w:val="clear" w:color="auto" w:fill="auto"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допустимое значение Моментальной громкости (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Maximum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Permitted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Momentary</w:t>
            </w:r>
            <w:proofErr w:type="spellEnd"/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Loudness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Level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76456B" w:rsidRPr="008C18F5" w:rsidRDefault="0076456B" w:rsidP="00C454D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LU</w:t>
            </w:r>
            <w:r w:rsidRPr="008C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FS</w:t>
            </w:r>
          </w:p>
        </w:tc>
      </w:tr>
    </w:tbl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6B" w:rsidRPr="008C18F5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F5">
        <w:rPr>
          <w:rFonts w:ascii="Times New Roman" w:hAnsi="Times New Roman" w:cs="Times New Roman"/>
          <w:sz w:val="24"/>
          <w:szCs w:val="24"/>
        </w:rPr>
        <w:t>5.3.</w:t>
      </w:r>
      <w:r w:rsidRPr="008C18F5">
        <w:rPr>
          <w:rFonts w:ascii="Times New Roman" w:hAnsi="Times New Roman" w:cs="Times New Roman"/>
          <w:sz w:val="24"/>
          <w:szCs w:val="24"/>
        </w:rPr>
        <w:tab/>
        <w:t>Анализ и нормирование звука по громкости должно осуществляться в двухканальном режиме- CH1 и CH2 соответственно.</w:t>
      </w:r>
    </w:p>
    <w:p w:rsidR="0076456B" w:rsidRPr="00F9706F" w:rsidRDefault="0076456B" w:rsidP="007645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56B" w:rsidRPr="00112E27" w:rsidRDefault="0076456B" w:rsidP="0076456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E27">
        <w:rPr>
          <w:rFonts w:ascii="Times New Roman" w:hAnsi="Times New Roman" w:cs="Times New Roman"/>
          <w:b/>
          <w:sz w:val="24"/>
          <w:szCs w:val="24"/>
        </w:rPr>
        <w:t>Технические требования к предвыборным агитационным аудио Материалам (далее также – «аудиоматериал»), размещаемым в региональном эфире общероссийских обязательных общедоступных радиоканалов «Р</w:t>
      </w:r>
      <w:r w:rsidR="00226557">
        <w:rPr>
          <w:rFonts w:ascii="Times New Roman" w:hAnsi="Times New Roman" w:cs="Times New Roman"/>
          <w:b/>
          <w:sz w:val="24"/>
          <w:szCs w:val="24"/>
        </w:rPr>
        <w:t>адио России», «Маяк»</w:t>
      </w:r>
    </w:p>
    <w:p w:rsidR="0076456B" w:rsidRPr="005133ED" w:rsidRDefault="0076456B" w:rsidP="0076456B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456B" w:rsidRPr="00FF1B56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F1B56">
        <w:rPr>
          <w:rFonts w:ascii="Times New Roman" w:hAnsi="Times New Roman" w:cs="Times New Roman"/>
          <w:sz w:val="24"/>
          <w:szCs w:val="24"/>
        </w:rPr>
        <w:t xml:space="preserve">.1. К размещению принимаются Материалы на физическом носителе CD-R с записанным на него Материалом в виде файла. </w:t>
      </w:r>
    </w:p>
    <w:p w:rsidR="0076456B" w:rsidRPr="00FF1B56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F1B56">
        <w:rPr>
          <w:rFonts w:ascii="Times New Roman" w:hAnsi="Times New Roman" w:cs="Times New Roman"/>
          <w:sz w:val="24"/>
          <w:szCs w:val="24"/>
        </w:rPr>
        <w:t>.2. Запись звукового Материала (файла) должна быть в следующем формате:</w:t>
      </w:r>
    </w:p>
    <w:p w:rsidR="0076456B" w:rsidRPr="00FF1B56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формат звукозаписи – WAV (PCM);</w:t>
      </w:r>
    </w:p>
    <w:p w:rsidR="0076456B" w:rsidRPr="00FF1B56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частота дискретизации – 48,0 кГц;</w:t>
      </w:r>
    </w:p>
    <w:p w:rsidR="0076456B" w:rsidRPr="00FF1B56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глубина квантования – 16 бит;</w:t>
      </w:r>
    </w:p>
    <w:p w:rsidR="0076456B" w:rsidRPr="00FF1B56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56">
        <w:rPr>
          <w:rFonts w:ascii="Times New Roman" w:hAnsi="Times New Roman" w:cs="Times New Roman"/>
          <w:sz w:val="24"/>
          <w:szCs w:val="24"/>
        </w:rPr>
        <w:t> каналы -  CH1 и CH2 (стерео).</w:t>
      </w:r>
    </w:p>
    <w:p w:rsidR="0076456B" w:rsidRPr="00FF1B56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F1B56">
        <w:rPr>
          <w:rFonts w:ascii="Times New Roman" w:hAnsi="Times New Roman" w:cs="Times New Roman"/>
          <w:sz w:val="24"/>
          <w:szCs w:val="24"/>
        </w:rPr>
        <w:t>.3. Не допускается использование дисков CD-RW.</w:t>
      </w:r>
    </w:p>
    <w:p w:rsidR="0076456B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F6B99">
        <w:rPr>
          <w:rFonts w:ascii="Times New Roman" w:hAnsi="Times New Roman" w:cs="Times New Roman"/>
          <w:sz w:val="24"/>
          <w:szCs w:val="24"/>
        </w:rPr>
        <w:t>.4. Технические параметры и качество аудиозаписи материалов, передаваемой Исполнителю, должны отвечать требованиям ОСТ 58-22-00.</w:t>
      </w:r>
    </w:p>
    <w:p w:rsidR="0076456B" w:rsidRPr="00FF1B56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F1B56">
        <w:rPr>
          <w:rFonts w:ascii="Times New Roman" w:hAnsi="Times New Roman" w:cs="Times New Roman"/>
          <w:sz w:val="24"/>
          <w:szCs w:val="24"/>
        </w:rPr>
        <w:t>.5. Для изготовления всех Материалов должны быть использованы исключительно диски, не бывшие до этого в употреблении. На каждом диске может содержаться несколько записей предвыборных агитационных Материалов. При этом, если один из предвыборных агитационных Материалов не будет соответствовать техническим требованиям к аудиозаписи, такой материальный носитель не принимается. Материальные носители с записью Материалов остаются в ГТРК и возврату Заказчику не подлежат.</w:t>
      </w:r>
    </w:p>
    <w:p w:rsidR="0076456B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F1B56">
        <w:rPr>
          <w:rFonts w:ascii="Times New Roman" w:hAnsi="Times New Roman" w:cs="Times New Roman"/>
          <w:sz w:val="24"/>
          <w:szCs w:val="24"/>
        </w:rPr>
        <w:t xml:space="preserve">.6. Не допускается присутствие в </w:t>
      </w:r>
      <w:proofErr w:type="spellStart"/>
      <w:r w:rsidRPr="00FF1B56">
        <w:rPr>
          <w:rFonts w:ascii="Times New Roman" w:hAnsi="Times New Roman" w:cs="Times New Roman"/>
          <w:sz w:val="24"/>
          <w:szCs w:val="24"/>
        </w:rPr>
        <w:t>аудиофонограммах</w:t>
      </w:r>
      <w:proofErr w:type="spellEnd"/>
      <w:r w:rsidRPr="00FF1B56">
        <w:rPr>
          <w:rFonts w:ascii="Times New Roman" w:hAnsi="Times New Roman" w:cs="Times New Roman"/>
          <w:sz w:val="24"/>
          <w:szCs w:val="24"/>
        </w:rPr>
        <w:t xml:space="preserve"> любой посторонней аудиоинформации. </w:t>
      </w:r>
    </w:p>
    <w:p w:rsidR="0076456B" w:rsidRPr="00FF1B56" w:rsidRDefault="0076456B" w:rsidP="0076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6B" w:rsidRPr="00033687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33687">
        <w:rPr>
          <w:rFonts w:ascii="Times New Roman" w:hAnsi="Times New Roman" w:cs="Times New Roman"/>
          <w:b/>
          <w:sz w:val="24"/>
          <w:szCs w:val="24"/>
        </w:rPr>
        <w:t>. Технические требования к громкости аудиоролика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7"/>
        <w:gridCol w:w="3258"/>
      </w:tblGrid>
      <w:tr w:rsidR="0076456B" w:rsidRPr="00033687" w:rsidTr="00C454D8">
        <w:tc>
          <w:tcPr>
            <w:tcW w:w="9918" w:type="dxa"/>
            <w:gridSpan w:val="3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требования к громкости аудиоролика</w:t>
            </w:r>
          </w:p>
        </w:tc>
      </w:tr>
      <w:tr w:rsidR="0076456B" w:rsidRPr="00033687" w:rsidTr="00C454D8">
        <w:tc>
          <w:tcPr>
            <w:tcW w:w="6653" w:type="dxa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Громкость аудио программы (</w:t>
            </w:r>
            <w:proofErr w:type="spellStart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Programme</w:t>
            </w:r>
            <w:proofErr w:type="spellEnd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-23+/-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LUFS</w:t>
            </w:r>
          </w:p>
        </w:tc>
      </w:tr>
      <w:tr w:rsidR="0076456B" w:rsidRPr="00033687" w:rsidTr="00C454D8">
        <w:tc>
          <w:tcPr>
            <w:tcW w:w="6653" w:type="dxa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допустимый пиковый уровень</w:t>
            </w:r>
          </w:p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Maximum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True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Peak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level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-3 </w:t>
            </w:r>
            <w:proofErr w:type="spellStart"/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dBTP</w:t>
            </w:r>
            <w:proofErr w:type="spellEnd"/>
          </w:p>
        </w:tc>
      </w:tr>
      <w:tr w:rsidR="0076456B" w:rsidRPr="00033687" w:rsidTr="00C454D8">
        <w:tc>
          <w:tcPr>
            <w:tcW w:w="9918" w:type="dxa"/>
            <w:gridSpan w:val="3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Рекомендуемые значения минимального диапазона громкости (</w:t>
            </w: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LRA</w:t>
            </w: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76456B" w:rsidRPr="00033687" w:rsidTr="00C454D8">
        <w:tc>
          <w:tcPr>
            <w:tcW w:w="6653" w:type="dxa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Предвыборные агитационные материалы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4-6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LU</w:t>
            </w:r>
          </w:p>
        </w:tc>
      </w:tr>
      <w:tr w:rsidR="0076456B" w:rsidRPr="00033687" w:rsidTr="00C454D8">
        <w:tc>
          <w:tcPr>
            <w:tcW w:w="9918" w:type="dxa"/>
            <w:gridSpan w:val="3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требования к громкости аудиоролика  (хронометраж менее 30 секунд)</w:t>
            </w:r>
          </w:p>
        </w:tc>
      </w:tr>
      <w:tr w:rsidR="0076456B" w:rsidRPr="00033687" w:rsidTr="00C454D8">
        <w:trPr>
          <w:trHeight w:val="669"/>
        </w:trPr>
        <w:tc>
          <w:tcPr>
            <w:tcW w:w="6660" w:type="dxa"/>
            <w:gridSpan w:val="2"/>
            <w:vMerge w:val="restart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моментальной громкости</w:t>
            </w:r>
          </w:p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momentary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Либо </w:t>
            </w:r>
          </w:p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кратковременной громкости</w:t>
            </w:r>
          </w:p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Short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term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Loudness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033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LUFS</w:t>
            </w:r>
          </w:p>
        </w:tc>
      </w:tr>
      <w:tr w:rsidR="0076456B" w:rsidRPr="00033687" w:rsidTr="00C454D8">
        <w:trPr>
          <w:trHeight w:val="690"/>
        </w:trPr>
        <w:tc>
          <w:tcPr>
            <w:tcW w:w="6660" w:type="dxa"/>
            <w:gridSpan w:val="2"/>
            <w:vMerge/>
            <w:shd w:val="clear" w:color="auto" w:fill="auto"/>
          </w:tcPr>
          <w:p w:rsidR="0076456B" w:rsidRPr="00033687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76456B" w:rsidRPr="00EB2C48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2C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 LUFS</w:t>
            </w:r>
          </w:p>
          <w:p w:rsidR="0076456B" w:rsidRPr="00EB2C48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56B" w:rsidRPr="000C645C" w:rsidRDefault="0076456B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76456B" w:rsidRDefault="0076456B" w:rsidP="0076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76" w:rsidRDefault="00FB3C76" w:rsidP="00BD2FD8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FB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39A"/>
    <w:multiLevelType w:val="hybridMultilevel"/>
    <w:tmpl w:val="D4682DBC"/>
    <w:lvl w:ilvl="0" w:tplc="DFFC5B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608BB"/>
    <w:multiLevelType w:val="hybridMultilevel"/>
    <w:tmpl w:val="F3F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4B5A"/>
    <w:multiLevelType w:val="hybridMultilevel"/>
    <w:tmpl w:val="4C7A76C2"/>
    <w:lvl w:ilvl="0" w:tplc="8696A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83A8E"/>
    <w:multiLevelType w:val="hybridMultilevel"/>
    <w:tmpl w:val="44A86004"/>
    <w:lvl w:ilvl="0" w:tplc="ABBAB1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95E3A"/>
    <w:multiLevelType w:val="multilevel"/>
    <w:tmpl w:val="01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A"/>
    <w:rsid w:val="000007C5"/>
    <w:rsid w:val="00020D2A"/>
    <w:rsid w:val="00030D2E"/>
    <w:rsid w:val="000714CD"/>
    <w:rsid w:val="00080AD9"/>
    <w:rsid w:val="00150CB7"/>
    <w:rsid w:val="00183A8E"/>
    <w:rsid w:val="00195F6F"/>
    <w:rsid w:val="001A6107"/>
    <w:rsid w:val="001B76F5"/>
    <w:rsid w:val="001E1FF7"/>
    <w:rsid w:val="002156D2"/>
    <w:rsid w:val="002243C8"/>
    <w:rsid w:val="00226557"/>
    <w:rsid w:val="002513FC"/>
    <w:rsid w:val="00282076"/>
    <w:rsid w:val="002A53B2"/>
    <w:rsid w:val="002E7BB3"/>
    <w:rsid w:val="003502D6"/>
    <w:rsid w:val="00366EAC"/>
    <w:rsid w:val="003750F2"/>
    <w:rsid w:val="003B4699"/>
    <w:rsid w:val="003B54BB"/>
    <w:rsid w:val="003C436E"/>
    <w:rsid w:val="003E509B"/>
    <w:rsid w:val="0045483E"/>
    <w:rsid w:val="00455948"/>
    <w:rsid w:val="00475AFC"/>
    <w:rsid w:val="004A4CCF"/>
    <w:rsid w:val="004C6DCC"/>
    <w:rsid w:val="004C7F6F"/>
    <w:rsid w:val="004D234A"/>
    <w:rsid w:val="004F2A01"/>
    <w:rsid w:val="00504408"/>
    <w:rsid w:val="005133ED"/>
    <w:rsid w:val="00554841"/>
    <w:rsid w:val="00640B7A"/>
    <w:rsid w:val="0068249B"/>
    <w:rsid w:val="00695C59"/>
    <w:rsid w:val="006A0D69"/>
    <w:rsid w:val="0070334E"/>
    <w:rsid w:val="00755155"/>
    <w:rsid w:val="0076456B"/>
    <w:rsid w:val="007C0A31"/>
    <w:rsid w:val="007E6964"/>
    <w:rsid w:val="00807DF2"/>
    <w:rsid w:val="008114FB"/>
    <w:rsid w:val="00820A59"/>
    <w:rsid w:val="00823F78"/>
    <w:rsid w:val="00845E9A"/>
    <w:rsid w:val="0085053B"/>
    <w:rsid w:val="008535BB"/>
    <w:rsid w:val="00857271"/>
    <w:rsid w:val="008744ED"/>
    <w:rsid w:val="00890987"/>
    <w:rsid w:val="00895635"/>
    <w:rsid w:val="00901784"/>
    <w:rsid w:val="009579A5"/>
    <w:rsid w:val="009800C1"/>
    <w:rsid w:val="00996026"/>
    <w:rsid w:val="009A60ED"/>
    <w:rsid w:val="009C50D0"/>
    <w:rsid w:val="009D542D"/>
    <w:rsid w:val="009D5906"/>
    <w:rsid w:val="009E4536"/>
    <w:rsid w:val="00A20E68"/>
    <w:rsid w:val="00A20FF1"/>
    <w:rsid w:val="00A8238C"/>
    <w:rsid w:val="00A83B51"/>
    <w:rsid w:val="00AA5700"/>
    <w:rsid w:val="00B11C69"/>
    <w:rsid w:val="00B34CC2"/>
    <w:rsid w:val="00B80A69"/>
    <w:rsid w:val="00BC1F9F"/>
    <w:rsid w:val="00BD2FD8"/>
    <w:rsid w:val="00BD4E73"/>
    <w:rsid w:val="00C114C8"/>
    <w:rsid w:val="00C42D4B"/>
    <w:rsid w:val="00C646A9"/>
    <w:rsid w:val="00C913F0"/>
    <w:rsid w:val="00CB1F2F"/>
    <w:rsid w:val="00CD1B09"/>
    <w:rsid w:val="00CE3241"/>
    <w:rsid w:val="00D019A8"/>
    <w:rsid w:val="00D41FB5"/>
    <w:rsid w:val="00D64CA7"/>
    <w:rsid w:val="00DA18BD"/>
    <w:rsid w:val="00DA2369"/>
    <w:rsid w:val="00DB3724"/>
    <w:rsid w:val="00DD269D"/>
    <w:rsid w:val="00DD2BF1"/>
    <w:rsid w:val="00DE2AF0"/>
    <w:rsid w:val="00E24A2E"/>
    <w:rsid w:val="00E4396F"/>
    <w:rsid w:val="00E66838"/>
    <w:rsid w:val="00E7095D"/>
    <w:rsid w:val="00F01A30"/>
    <w:rsid w:val="00F02FAC"/>
    <w:rsid w:val="00F44884"/>
    <w:rsid w:val="00F451BE"/>
    <w:rsid w:val="00F5625F"/>
    <w:rsid w:val="00F57CBC"/>
    <w:rsid w:val="00F73F97"/>
    <w:rsid w:val="00F862F1"/>
    <w:rsid w:val="00F9706F"/>
    <w:rsid w:val="00FA408B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5C73-F2F6-45C6-8A72-B8CED1FB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06F"/>
    <w:pPr>
      <w:ind w:left="720"/>
      <w:contextualSpacing/>
    </w:pPr>
  </w:style>
  <w:style w:type="paragraph" w:styleId="a5">
    <w:name w:val="Body Text Indent"/>
    <w:basedOn w:val="a"/>
    <w:link w:val="a6"/>
    <w:rsid w:val="006A0D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A0D6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6A0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л.14"/>
    <w:basedOn w:val="a"/>
    <w:rsid w:val="0085053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uiPriority w:val="99"/>
    <w:unhideWhenUsed/>
    <w:rsid w:val="0085053B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95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5758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Лычешков Дмитрий Николаевич</cp:lastModifiedBy>
  <cp:revision>11</cp:revision>
  <cp:lastPrinted>2024-02-08T13:13:00Z</cp:lastPrinted>
  <dcterms:created xsi:type="dcterms:W3CDTF">2024-02-08T12:15:00Z</dcterms:created>
  <dcterms:modified xsi:type="dcterms:W3CDTF">2024-02-14T09:43:00Z</dcterms:modified>
</cp:coreProperties>
</file>